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89" w:rsidRDefault="00700589" w:rsidP="00700589">
      <w:pPr>
        <w:spacing w:before="100"/>
        <w:ind w:right="234"/>
        <w:jc w:val="both"/>
        <w:rPr>
          <w:sz w:val="24"/>
        </w:rPr>
      </w:pPr>
      <w:r>
        <w:rPr>
          <w:b/>
          <w:bCs/>
          <w:u w:val="single"/>
        </w:rPr>
        <w:t>L</w:t>
      </w:r>
      <w:r w:rsidRPr="00A76E3C">
        <w:rPr>
          <w:b/>
          <w:bCs/>
          <w:u w:val="single"/>
        </w:rPr>
        <w:t>EI MUNICIPAL</w:t>
      </w:r>
      <w:r>
        <w:rPr>
          <w:b/>
          <w:bCs/>
          <w:u w:val="single"/>
        </w:rPr>
        <w:t xml:space="preserve"> Nº </w:t>
      </w:r>
      <w:r w:rsidR="00833826">
        <w:rPr>
          <w:b/>
          <w:bCs/>
          <w:u w:val="single"/>
        </w:rPr>
        <w:t>399</w:t>
      </w:r>
      <w:r w:rsidRPr="00A76E3C">
        <w:rPr>
          <w:b/>
          <w:bCs/>
          <w:u w:val="single"/>
        </w:rPr>
        <w:t xml:space="preserve">, DE </w:t>
      </w:r>
      <w:r w:rsidR="00833826">
        <w:rPr>
          <w:b/>
          <w:bCs/>
          <w:u w:val="single"/>
        </w:rPr>
        <w:t>14</w:t>
      </w:r>
      <w:r w:rsidRPr="00A76E3C">
        <w:rPr>
          <w:b/>
          <w:bCs/>
          <w:u w:val="single"/>
        </w:rPr>
        <w:t xml:space="preserve"> DE </w:t>
      </w:r>
      <w:r w:rsidR="00833826">
        <w:rPr>
          <w:b/>
          <w:bCs/>
          <w:u w:val="single"/>
        </w:rPr>
        <w:t>SETEMBRO</w:t>
      </w:r>
      <w:r w:rsidRPr="00A76E3C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>2023</w:t>
      </w:r>
      <w:r w:rsidRPr="00A76E3C">
        <w:rPr>
          <w:b/>
          <w:bCs/>
          <w:u w:val="single"/>
        </w:rPr>
        <w:t>.</w:t>
      </w:r>
    </w:p>
    <w:p w:rsidR="00700589" w:rsidRDefault="00700589" w:rsidP="006633F0">
      <w:pPr>
        <w:spacing w:before="100"/>
        <w:ind w:left="4637" w:right="234"/>
        <w:jc w:val="both"/>
        <w:rPr>
          <w:sz w:val="24"/>
        </w:rPr>
      </w:pPr>
    </w:p>
    <w:p w:rsidR="00ED7194" w:rsidRPr="006633F0" w:rsidRDefault="001B6EC0" w:rsidP="00833826">
      <w:pPr>
        <w:spacing w:before="100"/>
        <w:ind w:left="4637" w:right="234"/>
        <w:jc w:val="both"/>
        <w:rPr>
          <w:sz w:val="24"/>
        </w:rPr>
      </w:pPr>
      <w:r>
        <w:rPr>
          <w:sz w:val="24"/>
        </w:rPr>
        <w:t>Autoriza a abertura de Crédito</w:t>
      </w:r>
      <w:r w:rsidR="00833826">
        <w:rPr>
          <w:sz w:val="24"/>
        </w:rPr>
        <w:t xml:space="preserve"> </w:t>
      </w:r>
      <w:r>
        <w:rPr>
          <w:sz w:val="24"/>
        </w:rPr>
        <w:t>Especial</w:t>
      </w:r>
      <w:r w:rsidR="00833826">
        <w:rPr>
          <w:sz w:val="24"/>
        </w:rPr>
        <w:t xml:space="preserve"> </w:t>
      </w:r>
      <w:r>
        <w:rPr>
          <w:sz w:val="24"/>
        </w:rPr>
        <w:t>no</w:t>
      </w:r>
      <w:r w:rsidR="00833826">
        <w:rPr>
          <w:sz w:val="24"/>
        </w:rPr>
        <w:t xml:space="preserve"> </w:t>
      </w:r>
      <w:r>
        <w:rPr>
          <w:sz w:val="24"/>
        </w:rPr>
        <w:t>valor</w:t>
      </w:r>
      <w:r w:rsidR="00833826">
        <w:rPr>
          <w:sz w:val="24"/>
        </w:rPr>
        <w:t xml:space="preserve"> </w:t>
      </w:r>
      <w:r>
        <w:rPr>
          <w:sz w:val="24"/>
        </w:rPr>
        <w:t>de</w:t>
      </w:r>
      <w:r w:rsidR="00833826">
        <w:rPr>
          <w:sz w:val="24"/>
        </w:rPr>
        <w:t xml:space="preserve"> </w:t>
      </w:r>
      <w:r>
        <w:rPr>
          <w:b/>
          <w:sz w:val="24"/>
        </w:rPr>
        <w:t>R$200.000,000(DUZENTOS</w:t>
      </w:r>
      <w:r w:rsidR="00B7316C">
        <w:rPr>
          <w:b/>
          <w:sz w:val="24"/>
        </w:rPr>
        <w:t xml:space="preserve"> </w:t>
      </w:r>
      <w:r>
        <w:rPr>
          <w:b/>
          <w:sz w:val="24"/>
        </w:rPr>
        <w:t>MIL</w:t>
      </w:r>
      <w:r w:rsidR="00B7316C">
        <w:rPr>
          <w:b/>
          <w:sz w:val="24"/>
        </w:rPr>
        <w:t xml:space="preserve"> </w:t>
      </w:r>
      <w:r>
        <w:rPr>
          <w:b/>
          <w:sz w:val="24"/>
        </w:rPr>
        <w:t>REAIS</w:t>
      </w:r>
      <w:r>
        <w:rPr>
          <w:sz w:val="24"/>
        </w:rPr>
        <w:t>)e</w:t>
      </w:r>
      <w:r w:rsidR="00833826">
        <w:rPr>
          <w:sz w:val="24"/>
        </w:rPr>
        <w:t xml:space="preserve"> </w:t>
      </w:r>
      <w:r w:rsidR="006633F0">
        <w:t>dá</w:t>
      </w:r>
      <w:r w:rsidR="00833826">
        <w:t xml:space="preserve"> </w:t>
      </w:r>
      <w:r>
        <w:t>outras</w:t>
      </w:r>
      <w:r w:rsidR="00833826">
        <w:t xml:space="preserve"> </w:t>
      </w:r>
      <w:r>
        <w:t>providências.</w:t>
      </w: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spacing w:before="10"/>
        <w:jc w:val="both"/>
        <w:rPr>
          <w:sz w:val="21"/>
        </w:rPr>
      </w:pPr>
    </w:p>
    <w:p w:rsidR="00ED7194" w:rsidRDefault="001B6EC0" w:rsidP="00833826">
      <w:pPr>
        <w:pStyle w:val="Ttulo1"/>
        <w:ind w:left="811"/>
        <w:jc w:val="both"/>
      </w:pPr>
      <w:r>
        <w:t>O</w:t>
      </w:r>
      <w:r w:rsidR="00FC2938">
        <w:t xml:space="preserve"> </w:t>
      </w:r>
      <w:r>
        <w:t>PREFEITO</w:t>
      </w:r>
      <w:r w:rsidR="00FC2938">
        <w:t xml:space="preserve"> </w:t>
      </w:r>
      <w:r>
        <w:t>DO</w:t>
      </w:r>
      <w:r w:rsidR="00FC2938">
        <w:t xml:space="preserve"> </w:t>
      </w:r>
      <w:r>
        <w:t>MUNICÍPIO</w:t>
      </w:r>
      <w:r w:rsidR="00FC2938">
        <w:t xml:space="preserve"> </w:t>
      </w:r>
      <w:r>
        <w:t>DE</w:t>
      </w:r>
      <w:r w:rsidR="00FC2938">
        <w:t xml:space="preserve"> </w:t>
      </w:r>
      <w:r>
        <w:t>MESSIAS/AL,</w:t>
      </w: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22"/>
        </w:rPr>
      </w:pPr>
    </w:p>
    <w:p w:rsidR="00ED7194" w:rsidRDefault="001B6EC0" w:rsidP="00833826">
      <w:pPr>
        <w:pStyle w:val="Corpodetexto"/>
        <w:ind w:left="100" w:firstLine="710"/>
        <w:jc w:val="both"/>
      </w:pPr>
      <w:r>
        <w:t>Faz</w:t>
      </w:r>
      <w:r w:rsidR="00FC2938">
        <w:t xml:space="preserve"> </w:t>
      </w:r>
      <w:r>
        <w:t>saber</w:t>
      </w:r>
      <w:r w:rsidR="00FC2938">
        <w:t xml:space="preserve"> </w:t>
      </w:r>
      <w:r>
        <w:t>que</w:t>
      </w:r>
      <w:r w:rsidR="00FC2938">
        <w:t xml:space="preserve"> </w:t>
      </w:r>
      <w:r>
        <w:t>a</w:t>
      </w:r>
      <w:r w:rsidR="00FC2938">
        <w:t xml:space="preserve"> </w:t>
      </w:r>
      <w:r>
        <w:t>Câmara</w:t>
      </w:r>
      <w:r w:rsidR="00FC2938">
        <w:t xml:space="preserve"> </w:t>
      </w:r>
      <w:r>
        <w:t>Municipal</w:t>
      </w:r>
      <w:r w:rsidR="00FC2938">
        <w:t xml:space="preserve"> </w:t>
      </w:r>
      <w:r>
        <w:t>aprovou</w:t>
      </w:r>
      <w:r w:rsidR="00FC2938">
        <w:t xml:space="preserve"> </w:t>
      </w:r>
      <w:r>
        <w:t>e</w:t>
      </w:r>
      <w:r w:rsidR="00FC2938">
        <w:t xml:space="preserve"> </w:t>
      </w:r>
      <w:r>
        <w:t>eu</w:t>
      </w:r>
      <w:r w:rsidR="00FC2938">
        <w:t xml:space="preserve"> </w:t>
      </w:r>
      <w:r>
        <w:t>sanciono</w:t>
      </w:r>
      <w:r w:rsidR="00FC2938">
        <w:t xml:space="preserve"> </w:t>
      </w:r>
      <w:r>
        <w:t>a</w:t>
      </w:r>
      <w:r w:rsidR="00FC2938">
        <w:t xml:space="preserve"> </w:t>
      </w:r>
      <w:r>
        <w:t>seguinte Lei:</w:t>
      </w:r>
    </w:p>
    <w:p w:rsidR="00ED7194" w:rsidRDefault="00ED7194" w:rsidP="00833826">
      <w:pPr>
        <w:pStyle w:val="Corpodetexto"/>
        <w:jc w:val="both"/>
      </w:pPr>
    </w:p>
    <w:p w:rsidR="00ED7194" w:rsidRDefault="001B6EC0" w:rsidP="00833826">
      <w:pPr>
        <w:ind w:left="100" w:right="234"/>
        <w:jc w:val="both"/>
        <w:rPr>
          <w:b/>
          <w:sz w:val="24"/>
        </w:rPr>
      </w:pPr>
      <w:r>
        <w:rPr>
          <w:b/>
          <w:sz w:val="24"/>
        </w:rPr>
        <w:t xml:space="preserve">Art. 1º </w:t>
      </w:r>
      <w:r>
        <w:rPr>
          <w:sz w:val="24"/>
        </w:rPr>
        <w:t xml:space="preserve">- Fica o Poder Executivo autorizado a abrir CréditoEspecial até o valor de </w:t>
      </w:r>
      <w:r>
        <w:rPr>
          <w:b/>
          <w:sz w:val="24"/>
        </w:rPr>
        <w:t>R$ 200.000,000 (DUZENTOS MIL REAIS</w:t>
      </w:r>
      <w:r>
        <w:rPr>
          <w:sz w:val="24"/>
        </w:rPr>
        <w:t>,destinadoàs</w:t>
      </w:r>
      <w:r w:rsidR="00FC2938">
        <w:rPr>
          <w:sz w:val="24"/>
        </w:rPr>
        <w:t xml:space="preserve"> </w:t>
      </w:r>
      <w:r>
        <w:rPr>
          <w:b/>
          <w:sz w:val="24"/>
        </w:rPr>
        <w:t>AÇÕES</w:t>
      </w:r>
      <w:r w:rsidR="00FC2938">
        <w:rPr>
          <w:b/>
          <w:sz w:val="24"/>
        </w:rPr>
        <w:t xml:space="preserve"> </w:t>
      </w:r>
      <w:r>
        <w:rPr>
          <w:b/>
          <w:sz w:val="24"/>
        </w:rPr>
        <w:t>EMERGENCIAIS</w:t>
      </w:r>
      <w:r w:rsidR="00FC2938">
        <w:rPr>
          <w:b/>
          <w:sz w:val="24"/>
        </w:rPr>
        <w:t xml:space="preserve"> </w:t>
      </w:r>
      <w:r>
        <w:rPr>
          <w:b/>
          <w:sz w:val="24"/>
        </w:rPr>
        <w:t>DIRECIONADAS</w:t>
      </w:r>
      <w:r w:rsidR="00FC2938">
        <w:rPr>
          <w:b/>
          <w:sz w:val="24"/>
        </w:rPr>
        <w:t xml:space="preserve"> </w:t>
      </w:r>
      <w:r>
        <w:rPr>
          <w:b/>
          <w:sz w:val="24"/>
        </w:rPr>
        <w:t>AO</w:t>
      </w:r>
      <w:r w:rsidR="00FC2938">
        <w:rPr>
          <w:b/>
          <w:sz w:val="24"/>
        </w:rPr>
        <w:t xml:space="preserve"> </w:t>
      </w:r>
      <w:r>
        <w:rPr>
          <w:b/>
          <w:sz w:val="24"/>
        </w:rPr>
        <w:t>SETOR</w:t>
      </w:r>
      <w:r w:rsidR="00FC2938">
        <w:rPr>
          <w:b/>
          <w:sz w:val="24"/>
        </w:rPr>
        <w:t xml:space="preserve">  </w:t>
      </w:r>
      <w:r w:rsidR="00F637DA">
        <w:rPr>
          <w:b/>
          <w:sz w:val="24"/>
        </w:rPr>
        <w:t>CULTURAL.</w:t>
      </w:r>
    </w:p>
    <w:p w:rsidR="00ED7194" w:rsidRDefault="001B6EC0" w:rsidP="00833826">
      <w:pPr>
        <w:spacing w:line="271" w:lineRule="exact"/>
        <w:ind w:left="100"/>
        <w:jc w:val="both"/>
        <w:rPr>
          <w:sz w:val="24"/>
        </w:rPr>
      </w:pPr>
      <w:r>
        <w:rPr>
          <w:b/>
          <w:sz w:val="24"/>
        </w:rPr>
        <w:t>(LEI</w:t>
      </w:r>
      <w:r w:rsidR="00FC2938">
        <w:rPr>
          <w:b/>
          <w:sz w:val="24"/>
        </w:rPr>
        <w:t xml:space="preserve"> </w:t>
      </w:r>
      <w:r>
        <w:rPr>
          <w:b/>
          <w:sz w:val="24"/>
        </w:rPr>
        <w:t>PAULO</w:t>
      </w:r>
      <w:r w:rsidR="00FC2938">
        <w:rPr>
          <w:b/>
          <w:sz w:val="24"/>
        </w:rPr>
        <w:t xml:space="preserve"> </w:t>
      </w:r>
      <w:r w:rsidR="00B82C21">
        <w:rPr>
          <w:b/>
          <w:sz w:val="24"/>
        </w:rPr>
        <w:t>GUSTAVO</w:t>
      </w:r>
      <w:r>
        <w:rPr>
          <w:b/>
          <w:sz w:val="24"/>
        </w:rPr>
        <w:t>,</w:t>
      </w:r>
      <w:r>
        <w:rPr>
          <w:sz w:val="24"/>
        </w:rPr>
        <w:t>consoante</w:t>
      </w:r>
      <w:r w:rsidR="00FC2938">
        <w:rPr>
          <w:sz w:val="24"/>
        </w:rPr>
        <w:t xml:space="preserve"> </w:t>
      </w:r>
      <w:r>
        <w:rPr>
          <w:sz w:val="24"/>
        </w:rPr>
        <w:t>especificação</w:t>
      </w:r>
      <w:r w:rsidR="00FC2938">
        <w:rPr>
          <w:sz w:val="24"/>
        </w:rPr>
        <w:t xml:space="preserve"> </w:t>
      </w:r>
      <w:r>
        <w:rPr>
          <w:sz w:val="24"/>
        </w:rPr>
        <w:t>a</w:t>
      </w:r>
      <w:r w:rsidR="00FC2938">
        <w:rPr>
          <w:sz w:val="24"/>
        </w:rPr>
        <w:t xml:space="preserve"> </w:t>
      </w:r>
      <w:r>
        <w:rPr>
          <w:sz w:val="24"/>
        </w:rPr>
        <w:t>seguir:</w:t>
      </w:r>
    </w:p>
    <w:p w:rsidR="00ED7194" w:rsidRDefault="00ED7194" w:rsidP="00833826">
      <w:pPr>
        <w:pStyle w:val="Corpodetexto"/>
        <w:spacing w:before="1"/>
        <w:jc w:val="both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0"/>
        <w:gridCol w:w="8229"/>
      </w:tblGrid>
      <w:tr w:rsidR="00ED7194">
        <w:trPr>
          <w:trHeight w:val="270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0400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SECRETARIA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EDUCAÇÃO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CULTURA</w:t>
            </w:r>
          </w:p>
        </w:tc>
      </w:tr>
      <w:tr w:rsidR="00ED7194">
        <w:trPr>
          <w:trHeight w:val="275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spacing w:line="255" w:lineRule="exact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0442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spacing w:line="25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FUNDO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MUNICIPAL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CULTURA</w:t>
            </w:r>
          </w:p>
        </w:tc>
      </w:tr>
      <w:tr w:rsidR="00ED7194">
        <w:trPr>
          <w:trHeight w:val="270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ind w:left="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CULTURA</w:t>
            </w:r>
          </w:p>
        </w:tc>
      </w:tr>
      <w:tr w:rsidR="00ED7194">
        <w:trPr>
          <w:trHeight w:val="270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392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DIFUSÃO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</w:tr>
      <w:tr w:rsidR="00ED7194">
        <w:trPr>
          <w:trHeight w:val="275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spacing w:line="255" w:lineRule="exact"/>
              <w:ind w:left="0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0009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spacing w:line="25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CULTURA,NOVOS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TEMPOS</w:t>
            </w:r>
          </w:p>
        </w:tc>
      </w:tr>
      <w:tr w:rsidR="00ED7194">
        <w:trPr>
          <w:trHeight w:val="270"/>
        </w:trPr>
        <w:tc>
          <w:tcPr>
            <w:tcW w:w="1130" w:type="dxa"/>
          </w:tcPr>
          <w:p w:rsidR="00ED7194" w:rsidRDefault="001B6EC0" w:rsidP="00833826">
            <w:pPr>
              <w:pStyle w:val="TableParagraph"/>
              <w:ind w:left="27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XXXX</w:t>
            </w:r>
          </w:p>
        </w:tc>
        <w:tc>
          <w:tcPr>
            <w:tcW w:w="8229" w:type="dxa"/>
          </w:tcPr>
          <w:p w:rsidR="00ED7194" w:rsidRDefault="001B6EC0" w:rsidP="008338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AÇÕES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EMERGENCIAIS DIRECIONADAS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SETOR</w:t>
            </w:r>
            <w:r w:rsidR="00FC29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</w:p>
        </w:tc>
      </w:tr>
    </w:tbl>
    <w:p w:rsidR="00ED7194" w:rsidRDefault="00ED7194" w:rsidP="00833826">
      <w:pPr>
        <w:pStyle w:val="Corpodetexto"/>
        <w:spacing w:before="9"/>
        <w:jc w:val="both"/>
        <w:rPr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6"/>
        <w:gridCol w:w="4161"/>
        <w:gridCol w:w="1370"/>
        <w:gridCol w:w="2410"/>
      </w:tblGrid>
      <w:tr w:rsidR="00ED7194">
        <w:trPr>
          <w:trHeight w:val="545"/>
        </w:trPr>
        <w:tc>
          <w:tcPr>
            <w:tcW w:w="1326" w:type="dxa"/>
          </w:tcPr>
          <w:p w:rsidR="00ED7194" w:rsidRDefault="001B6EC0" w:rsidP="00833826">
            <w:pPr>
              <w:pStyle w:val="TableParagraph"/>
              <w:spacing w:before="140" w:line="240" w:lineRule="auto"/>
              <w:ind w:left="143" w:right="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Dotação</w:t>
            </w:r>
          </w:p>
        </w:tc>
        <w:tc>
          <w:tcPr>
            <w:tcW w:w="4161" w:type="dxa"/>
          </w:tcPr>
          <w:p w:rsidR="00ED7194" w:rsidRDefault="001B6EC0" w:rsidP="00833826">
            <w:pPr>
              <w:pStyle w:val="TableParagraph"/>
              <w:spacing w:before="140" w:line="240" w:lineRule="auto"/>
              <w:ind w:left="191" w:right="1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370" w:type="dxa"/>
          </w:tcPr>
          <w:p w:rsidR="00ED7194" w:rsidRDefault="001B6EC0" w:rsidP="00833826">
            <w:pPr>
              <w:pStyle w:val="TableParagraph"/>
              <w:spacing w:line="24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Fontede</w:t>
            </w:r>
          </w:p>
          <w:p w:rsidR="00ED7194" w:rsidRDefault="001B6EC0" w:rsidP="00833826">
            <w:pPr>
              <w:pStyle w:val="TableParagraph"/>
              <w:spacing w:before="3"/>
              <w:ind w:left="1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Recurso</w:t>
            </w:r>
          </w:p>
        </w:tc>
        <w:tc>
          <w:tcPr>
            <w:tcW w:w="2410" w:type="dxa"/>
          </w:tcPr>
          <w:p w:rsidR="00ED7194" w:rsidRDefault="001B6EC0" w:rsidP="00833826">
            <w:pPr>
              <w:pStyle w:val="TableParagraph"/>
              <w:spacing w:before="140" w:line="240" w:lineRule="auto"/>
              <w:ind w:left="828" w:right="8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 w:rsidR="00ED7194">
        <w:trPr>
          <w:trHeight w:val="545"/>
        </w:trPr>
        <w:tc>
          <w:tcPr>
            <w:tcW w:w="1326" w:type="dxa"/>
          </w:tcPr>
          <w:p w:rsidR="00ED7194" w:rsidRDefault="001B6EC0" w:rsidP="00833826">
            <w:pPr>
              <w:pStyle w:val="TableParagraph"/>
              <w:spacing w:before="135" w:line="240" w:lineRule="auto"/>
              <w:ind w:left="143" w:right="123"/>
              <w:jc w:val="both"/>
              <w:rPr>
                <w:sz w:val="24"/>
              </w:rPr>
            </w:pPr>
            <w:r>
              <w:rPr>
                <w:sz w:val="24"/>
              </w:rPr>
              <w:t>3390.31</w:t>
            </w:r>
          </w:p>
        </w:tc>
        <w:tc>
          <w:tcPr>
            <w:tcW w:w="4161" w:type="dxa"/>
          </w:tcPr>
          <w:p w:rsidR="00ED7194" w:rsidRDefault="001B6EC0" w:rsidP="00833826">
            <w:pPr>
              <w:pStyle w:val="TableParagraph"/>
              <w:spacing w:line="240" w:lineRule="auto"/>
              <w:ind w:left="190" w:right="185"/>
              <w:jc w:val="both"/>
              <w:rPr>
                <w:sz w:val="24"/>
              </w:rPr>
            </w:pPr>
            <w:r>
              <w:rPr>
                <w:sz w:val="24"/>
              </w:rPr>
              <w:t>Premiações</w:t>
            </w:r>
            <w:r w:rsidR="00FC2938">
              <w:rPr>
                <w:sz w:val="24"/>
              </w:rPr>
              <w:t xml:space="preserve"> </w:t>
            </w:r>
            <w:r>
              <w:rPr>
                <w:sz w:val="24"/>
              </w:rPr>
              <w:t>Cult,Art.,</w:t>
            </w:r>
          </w:p>
          <w:p w:rsidR="00ED7194" w:rsidRDefault="001B6EC0" w:rsidP="00833826">
            <w:pPr>
              <w:pStyle w:val="TableParagraph"/>
              <w:spacing w:before="3"/>
              <w:ind w:left="192" w:right="179"/>
              <w:jc w:val="both"/>
              <w:rPr>
                <w:sz w:val="24"/>
              </w:rPr>
            </w:pPr>
            <w:r>
              <w:rPr>
                <w:sz w:val="24"/>
              </w:rPr>
              <w:t>Cient.,Desport.e Outras</w:t>
            </w:r>
          </w:p>
        </w:tc>
        <w:tc>
          <w:tcPr>
            <w:tcW w:w="1370" w:type="dxa"/>
          </w:tcPr>
          <w:p w:rsidR="00ED7194" w:rsidRDefault="001B6EC0" w:rsidP="00833826">
            <w:pPr>
              <w:pStyle w:val="TableParagraph"/>
              <w:spacing w:before="135" w:line="240" w:lineRule="auto"/>
              <w:ind w:left="382" w:right="361"/>
              <w:jc w:val="both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2410" w:type="dxa"/>
          </w:tcPr>
          <w:p w:rsidR="00ED7194" w:rsidRDefault="001B6EC0" w:rsidP="00833826">
            <w:pPr>
              <w:pStyle w:val="TableParagraph"/>
              <w:tabs>
                <w:tab w:val="left" w:pos="836"/>
              </w:tabs>
              <w:spacing w:before="135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40.000,00</w:t>
            </w:r>
          </w:p>
        </w:tc>
      </w:tr>
      <w:tr w:rsidR="00ED7194">
        <w:trPr>
          <w:trHeight w:val="270"/>
        </w:trPr>
        <w:tc>
          <w:tcPr>
            <w:tcW w:w="1326" w:type="dxa"/>
          </w:tcPr>
          <w:p w:rsidR="00ED7194" w:rsidRDefault="001B6EC0" w:rsidP="00833826">
            <w:pPr>
              <w:pStyle w:val="TableParagraph"/>
              <w:ind w:left="143" w:right="123"/>
              <w:jc w:val="both"/>
              <w:rPr>
                <w:sz w:val="24"/>
              </w:rPr>
            </w:pPr>
            <w:r>
              <w:rPr>
                <w:sz w:val="24"/>
              </w:rPr>
              <w:t>3390.36</w:t>
            </w:r>
          </w:p>
        </w:tc>
        <w:tc>
          <w:tcPr>
            <w:tcW w:w="4161" w:type="dxa"/>
          </w:tcPr>
          <w:p w:rsidR="00ED7194" w:rsidRDefault="001B6EC0" w:rsidP="00833826">
            <w:pPr>
              <w:pStyle w:val="TableParagraph"/>
              <w:ind w:left="192" w:right="185"/>
              <w:jc w:val="both"/>
              <w:rPr>
                <w:sz w:val="24"/>
              </w:rPr>
            </w:pPr>
            <w:r>
              <w:rPr>
                <w:sz w:val="24"/>
              </w:rPr>
              <w:t>Outros</w:t>
            </w:r>
            <w:r w:rsidR="00FC2938">
              <w:rPr>
                <w:sz w:val="24"/>
              </w:rPr>
              <w:t xml:space="preserve"> </w:t>
            </w:r>
            <w:r>
              <w:rPr>
                <w:sz w:val="24"/>
              </w:rPr>
              <w:t>Ser.Tec.–P.Física</w:t>
            </w:r>
          </w:p>
        </w:tc>
        <w:tc>
          <w:tcPr>
            <w:tcW w:w="1370" w:type="dxa"/>
          </w:tcPr>
          <w:p w:rsidR="00ED7194" w:rsidRDefault="001B6EC0" w:rsidP="00833826">
            <w:pPr>
              <w:pStyle w:val="TableParagraph"/>
              <w:ind w:left="382" w:right="361"/>
              <w:jc w:val="both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2410" w:type="dxa"/>
          </w:tcPr>
          <w:p w:rsidR="00ED7194" w:rsidRDefault="001B6EC0" w:rsidP="00833826">
            <w:pPr>
              <w:pStyle w:val="TableParagraph"/>
              <w:tabs>
                <w:tab w:val="left" w:pos="83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z w:val="24"/>
              </w:rPr>
              <w:tab/>
              <w:t>60.000,00</w:t>
            </w:r>
          </w:p>
        </w:tc>
      </w:tr>
      <w:tr w:rsidR="00ED7194">
        <w:trPr>
          <w:trHeight w:val="275"/>
        </w:trPr>
        <w:tc>
          <w:tcPr>
            <w:tcW w:w="1326" w:type="dxa"/>
          </w:tcPr>
          <w:p w:rsidR="00ED7194" w:rsidRDefault="001B6EC0" w:rsidP="00833826">
            <w:pPr>
              <w:pStyle w:val="TableParagraph"/>
              <w:spacing w:line="255" w:lineRule="exact"/>
              <w:ind w:left="143" w:right="123"/>
              <w:jc w:val="both"/>
              <w:rPr>
                <w:sz w:val="24"/>
              </w:rPr>
            </w:pPr>
            <w:r>
              <w:rPr>
                <w:sz w:val="24"/>
              </w:rPr>
              <w:t>3390.39</w:t>
            </w:r>
          </w:p>
        </w:tc>
        <w:tc>
          <w:tcPr>
            <w:tcW w:w="4161" w:type="dxa"/>
          </w:tcPr>
          <w:p w:rsidR="00ED7194" w:rsidRDefault="001B6EC0" w:rsidP="00833826">
            <w:pPr>
              <w:pStyle w:val="TableParagraph"/>
              <w:spacing w:line="255" w:lineRule="exact"/>
              <w:ind w:left="192" w:right="185"/>
              <w:jc w:val="both"/>
              <w:rPr>
                <w:sz w:val="24"/>
              </w:rPr>
            </w:pPr>
            <w:r>
              <w:rPr>
                <w:sz w:val="24"/>
              </w:rPr>
              <w:t>Outros</w:t>
            </w:r>
            <w:r w:rsidR="00FC2938">
              <w:rPr>
                <w:sz w:val="24"/>
              </w:rPr>
              <w:t xml:space="preserve"> </w:t>
            </w:r>
            <w:r>
              <w:rPr>
                <w:sz w:val="24"/>
              </w:rPr>
              <w:t>Ser.Tec.–P.Jurídica</w:t>
            </w:r>
          </w:p>
        </w:tc>
        <w:tc>
          <w:tcPr>
            <w:tcW w:w="1370" w:type="dxa"/>
          </w:tcPr>
          <w:p w:rsidR="00ED7194" w:rsidRDefault="001B6EC0" w:rsidP="00833826">
            <w:pPr>
              <w:pStyle w:val="TableParagraph"/>
              <w:spacing w:line="255" w:lineRule="exact"/>
              <w:ind w:left="382" w:right="361"/>
              <w:jc w:val="both"/>
              <w:rPr>
                <w:sz w:val="24"/>
              </w:rPr>
            </w:pPr>
            <w:r>
              <w:rPr>
                <w:sz w:val="24"/>
              </w:rPr>
              <w:t>1716</w:t>
            </w:r>
          </w:p>
        </w:tc>
        <w:tc>
          <w:tcPr>
            <w:tcW w:w="2410" w:type="dxa"/>
          </w:tcPr>
          <w:p w:rsidR="00ED7194" w:rsidRDefault="001B6EC0" w:rsidP="00833826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R$100.000,00</w:t>
            </w:r>
          </w:p>
        </w:tc>
      </w:tr>
      <w:tr w:rsidR="00ED7194">
        <w:trPr>
          <w:trHeight w:val="270"/>
        </w:trPr>
        <w:tc>
          <w:tcPr>
            <w:tcW w:w="1326" w:type="dxa"/>
          </w:tcPr>
          <w:p w:rsidR="00ED7194" w:rsidRDefault="001B6EC0" w:rsidP="00833826">
            <w:pPr>
              <w:pStyle w:val="TableParagraph"/>
              <w:ind w:left="143" w:right="1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531" w:type="dxa"/>
            <w:gridSpan w:val="2"/>
          </w:tcPr>
          <w:p w:rsidR="00ED7194" w:rsidRDefault="00ED7194" w:rsidP="00833826">
            <w:pPr>
              <w:pStyle w:val="TableParagraph"/>
              <w:spacing w:line="240" w:lineRule="auto"/>
              <w:ind w:left="0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ED7194" w:rsidRDefault="001B6EC0" w:rsidP="00833826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R$200.000,00</w:t>
            </w:r>
          </w:p>
        </w:tc>
      </w:tr>
    </w:tbl>
    <w:p w:rsidR="00ED7194" w:rsidRDefault="00ED7194" w:rsidP="00833826">
      <w:pPr>
        <w:pStyle w:val="Corpodetexto"/>
        <w:spacing w:before="9"/>
        <w:jc w:val="both"/>
        <w:rPr>
          <w:sz w:val="23"/>
        </w:rPr>
      </w:pPr>
    </w:p>
    <w:p w:rsidR="00ED7194" w:rsidRDefault="001B6EC0" w:rsidP="00833826">
      <w:pPr>
        <w:pStyle w:val="Corpodetexto"/>
        <w:ind w:left="100" w:right="238"/>
        <w:jc w:val="both"/>
      </w:pPr>
      <w:r>
        <w:rPr>
          <w:b/>
        </w:rPr>
        <w:t>Art.2º</w:t>
      </w:r>
      <w:r>
        <w:t>-A</w:t>
      </w:r>
      <w:r w:rsidR="00833826">
        <w:t xml:space="preserve"> </w:t>
      </w:r>
      <w:r>
        <w:t>abertura</w:t>
      </w:r>
      <w:r w:rsidR="00833826">
        <w:t xml:space="preserve"> </w:t>
      </w:r>
      <w:r>
        <w:t>dos</w:t>
      </w:r>
      <w:r w:rsidR="00833826">
        <w:t xml:space="preserve"> </w:t>
      </w:r>
      <w:r>
        <w:t>Créditos</w:t>
      </w:r>
      <w:r w:rsidR="00833826">
        <w:t xml:space="preserve"> </w:t>
      </w:r>
      <w:r>
        <w:t>especificados</w:t>
      </w:r>
      <w:r w:rsidR="00833826">
        <w:t xml:space="preserve"> </w:t>
      </w:r>
      <w:r>
        <w:t>no</w:t>
      </w:r>
      <w:r w:rsidR="00833826">
        <w:t xml:space="preserve"> </w:t>
      </w:r>
      <w:r>
        <w:t>artigo</w:t>
      </w:r>
      <w:r w:rsidR="00833826">
        <w:t xml:space="preserve"> </w:t>
      </w:r>
      <w:r>
        <w:t>anterior</w:t>
      </w:r>
      <w:r w:rsidR="00833826">
        <w:t xml:space="preserve"> </w:t>
      </w:r>
      <w:r>
        <w:t>fica condicionada a existência de recursos, consoante determina o</w:t>
      </w:r>
      <w:r w:rsidR="00833826">
        <w:t xml:space="preserve"> </w:t>
      </w:r>
      <w:r>
        <w:t>art. 43</w:t>
      </w:r>
      <w:r w:rsidR="00833826">
        <w:t xml:space="preserve"> </w:t>
      </w:r>
      <w:r>
        <w:t>da Lei</w:t>
      </w:r>
      <w:r w:rsidR="00833826">
        <w:t xml:space="preserve"> </w:t>
      </w:r>
      <w:r>
        <w:t>nº4.320, de</w:t>
      </w:r>
      <w:r w:rsidR="00833826">
        <w:t xml:space="preserve"> </w:t>
      </w:r>
      <w:r>
        <w:t>17 de</w:t>
      </w:r>
      <w:r w:rsidR="00833826">
        <w:t xml:space="preserve"> </w:t>
      </w:r>
      <w:r>
        <w:t>março de</w:t>
      </w:r>
      <w:r w:rsidR="00833826">
        <w:t xml:space="preserve"> </w:t>
      </w:r>
      <w:r>
        <w:t>1964.</w:t>
      </w:r>
    </w:p>
    <w:p w:rsidR="00ED7194" w:rsidRDefault="00ED7194" w:rsidP="00833826">
      <w:pPr>
        <w:pStyle w:val="Corpodetexto"/>
        <w:spacing w:before="3"/>
        <w:jc w:val="both"/>
      </w:pPr>
    </w:p>
    <w:p w:rsidR="00ED7194" w:rsidRDefault="001B6EC0" w:rsidP="00833826">
      <w:pPr>
        <w:pStyle w:val="Corpodetexto"/>
        <w:ind w:left="100" w:right="237"/>
        <w:jc w:val="both"/>
      </w:pPr>
      <w:r>
        <w:rPr>
          <w:b/>
        </w:rPr>
        <w:t>Art.3º</w:t>
      </w:r>
      <w:r>
        <w:t>-O</w:t>
      </w:r>
      <w:r w:rsidR="00833826">
        <w:t xml:space="preserve"> </w:t>
      </w:r>
      <w:r>
        <w:t>código</w:t>
      </w:r>
      <w:r w:rsidR="00833826">
        <w:t xml:space="preserve"> </w:t>
      </w:r>
      <w:r>
        <w:t>do</w:t>
      </w:r>
      <w:r w:rsidR="00833826">
        <w:t xml:space="preserve"> </w:t>
      </w:r>
      <w:r>
        <w:t>Projeto/Atividade</w:t>
      </w:r>
      <w:r w:rsidR="00833826">
        <w:t xml:space="preserve"> </w:t>
      </w:r>
      <w:r>
        <w:t>será</w:t>
      </w:r>
      <w:r w:rsidR="00833826">
        <w:t xml:space="preserve"> </w:t>
      </w:r>
      <w:r>
        <w:t>informado,através</w:t>
      </w:r>
      <w:r w:rsidR="00833826">
        <w:t xml:space="preserve"> </w:t>
      </w:r>
      <w:r>
        <w:t>de</w:t>
      </w:r>
      <w:r w:rsidR="00833826">
        <w:t xml:space="preserve"> </w:t>
      </w:r>
      <w:r>
        <w:t>Decreto, quando da inclusão da respectiva dotação orçamentária aoorçamento.</w:t>
      </w:r>
    </w:p>
    <w:p w:rsidR="00ED7194" w:rsidRDefault="00ED7194" w:rsidP="00833826">
      <w:pPr>
        <w:jc w:val="both"/>
        <w:sectPr w:rsidR="00ED7194">
          <w:headerReference w:type="default" r:id="rId6"/>
          <w:type w:val="continuous"/>
          <w:pgSz w:w="12240" w:h="15840"/>
          <w:pgMar w:top="2500" w:right="940" w:bottom="280" w:left="1600" w:header="426" w:footer="720" w:gutter="0"/>
          <w:pgNumType w:start="1"/>
          <w:cols w:space="720"/>
        </w:sectPr>
      </w:pPr>
    </w:p>
    <w:p w:rsidR="00ED7194" w:rsidRDefault="001B6EC0" w:rsidP="00833826">
      <w:pPr>
        <w:pStyle w:val="Corpodetexto"/>
        <w:spacing w:before="100"/>
        <w:ind w:left="100" w:right="243"/>
        <w:jc w:val="both"/>
      </w:pPr>
      <w:r>
        <w:rPr>
          <w:b/>
        </w:rPr>
        <w:lastRenderedPageBreak/>
        <w:t xml:space="preserve">Art. 4º </w:t>
      </w:r>
      <w:r>
        <w:t>- A ação do Art. 1º passa a integrar a relação de ações</w:t>
      </w:r>
      <w:r w:rsidR="00833826">
        <w:t xml:space="preserve"> </w:t>
      </w:r>
      <w:r>
        <w:t>contidas na Lei do PPA 2022/2025, bem como no Anexo de Metas e</w:t>
      </w:r>
      <w:r w:rsidR="00833826">
        <w:t xml:space="preserve"> </w:t>
      </w:r>
      <w:r>
        <w:t>Prioridades</w:t>
      </w:r>
      <w:r w:rsidR="00833826">
        <w:t xml:space="preserve"> </w:t>
      </w:r>
      <w:r>
        <w:t>da</w:t>
      </w:r>
      <w:r w:rsidR="00833826">
        <w:t xml:space="preserve"> </w:t>
      </w:r>
      <w:r>
        <w:t>Administração</w:t>
      </w:r>
      <w:r w:rsidR="00833826">
        <w:t xml:space="preserve"> </w:t>
      </w:r>
      <w:r>
        <w:t>Municipal</w:t>
      </w:r>
      <w:r w:rsidR="00833826">
        <w:t xml:space="preserve"> </w:t>
      </w:r>
      <w:r>
        <w:t>contido</w:t>
      </w:r>
      <w:r w:rsidR="00833826">
        <w:t xml:space="preserve"> </w:t>
      </w:r>
      <w:r>
        <w:t>na</w:t>
      </w:r>
      <w:r w:rsidR="00833826">
        <w:t xml:space="preserve"> </w:t>
      </w:r>
      <w:r>
        <w:t>Lei</w:t>
      </w:r>
      <w:r w:rsidR="00833826">
        <w:t xml:space="preserve"> </w:t>
      </w:r>
      <w:r>
        <w:t>de</w:t>
      </w:r>
      <w:r w:rsidR="00833826">
        <w:t xml:space="preserve"> </w:t>
      </w:r>
      <w:r>
        <w:t>Diretrizes Orçamentárias para</w:t>
      </w:r>
      <w:r w:rsidR="00833826">
        <w:t xml:space="preserve"> </w:t>
      </w:r>
      <w:r>
        <w:t>2023.</w:t>
      </w:r>
    </w:p>
    <w:p w:rsidR="00ED7194" w:rsidRDefault="00ED7194" w:rsidP="00833826">
      <w:pPr>
        <w:pStyle w:val="Corpodetexto"/>
        <w:spacing w:before="1"/>
        <w:jc w:val="both"/>
      </w:pPr>
    </w:p>
    <w:p w:rsidR="00ED7194" w:rsidRDefault="001B6EC0" w:rsidP="00833826">
      <w:pPr>
        <w:pStyle w:val="Corpodetexto"/>
        <w:spacing w:line="242" w:lineRule="auto"/>
        <w:ind w:left="100" w:right="249"/>
        <w:jc w:val="both"/>
      </w:pPr>
      <w:r>
        <w:rPr>
          <w:b/>
        </w:rPr>
        <w:t xml:space="preserve">Art. 5º </w:t>
      </w:r>
      <w:r>
        <w:t>- Esta Lei entrará em vigor na data de sua publicação,revogadas asdisposições emcontrário.</w:t>
      </w: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jc w:val="both"/>
        <w:rPr>
          <w:sz w:val="26"/>
        </w:rPr>
      </w:pPr>
    </w:p>
    <w:p w:rsidR="00ED7194" w:rsidRDefault="00ED7194" w:rsidP="00833826">
      <w:pPr>
        <w:pStyle w:val="Corpodetexto"/>
        <w:spacing w:before="8"/>
        <w:jc w:val="both"/>
        <w:rPr>
          <w:sz w:val="35"/>
        </w:rPr>
      </w:pPr>
    </w:p>
    <w:p w:rsidR="00ED7194" w:rsidRDefault="00833826" w:rsidP="00833826">
      <w:pPr>
        <w:pStyle w:val="Ttulo1"/>
        <w:ind w:left="2260" w:right="2602"/>
        <w:jc w:val="both"/>
      </w:pPr>
      <w:r>
        <w:t xml:space="preserve">  </w:t>
      </w:r>
      <w:r w:rsidR="001B6EC0">
        <w:t>MESSIAS/AL,</w:t>
      </w:r>
      <w:r>
        <w:t xml:space="preserve">14 </w:t>
      </w:r>
      <w:r w:rsidR="001B6EC0">
        <w:t xml:space="preserve">de </w:t>
      </w:r>
      <w:r w:rsidR="00886DE6">
        <w:t xml:space="preserve">Setembro </w:t>
      </w:r>
      <w:r w:rsidR="001B6EC0">
        <w:t>2023.</w:t>
      </w: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26"/>
        </w:rPr>
      </w:pPr>
    </w:p>
    <w:p w:rsidR="00ED7194" w:rsidRDefault="00ED7194" w:rsidP="00833826">
      <w:pPr>
        <w:pStyle w:val="Corpodetexto"/>
        <w:jc w:val="both"/>
        <w:rPr>
          <w:b/>
          <w:sz w:val="32"/>
        </w:rPr>
      </w:pPr>
    </w:p>
    <w:p w:rsidR="00ED7194" w:rsidRDefault="001B6EC0" w:rsidP="00833826">
      <w:pPr>
        <w:pStyle w:val="Corpodetexto"/>
        <w:spacing w:line="271" w:lineRule="exact"/>
        <w:ind w:left="2464" w:right="2464"/>
        <w:jc w:val="both"/>
      </w:pPr>
      <w:r>
        <w:t>MARCOS</w:t>
      </w:r>
      <w:r w:rsidR="00833826">
        <w:t xml:space="preserve"> </w:t>
      </w:r>
      <w:r>
        <w:t>JOSE</w:t>
      </w:r>
      <w:r w:rsidR="00833826">
        <w:t xml:space="preserve"> </w:t>
      </w:r>
      <w:r>
        <w:t>HERCULANO</w:t>
      </w:r>
      <w:r w:rsidR="00833826">
        <w:t xml:space="preserve"> </w:t>
      </w:r>
      <w:r>
        <w:t>DA</w:t>
      </w:r>
      <w:r w:rsidR="00833826">
        <w:t xml:space="preserve"> </w:t>
      </w:r>
      <w:r>
        <w:t>SILVA</w:t>
      </w:r>
    </w:p>
    <w:p w:rsidR="00ED7194" w:rsidRDefault="00833826" w:rsidP="00833826">
      <w:pPr>
        <w:pStyle w:val="Ttulo1"/>
        <w:spacing w:line="271" w:lineRule="exact"/>
        <w:ind w:left="2462" w:right="2602"/>
        <w:jc w:val="both"/>
      </w:pPr>
      <w:r>
        <w:t xml:space="preserve">          PREFEITO</w:t>
      </w:r>
    </w:p>
    <w:p w:rsidR="00833826" w:rsidRDefault="00833826" w:rsidP="00833826">
      <w:pPr>
        <w:pStyle w:val="Ttulo1"/>
        <w:spacing w:line="271" w:lineRule="exact"/>
        <w:ind w:left="2462" w:right="2602"/>
        <w:jc w:val="both"/>
      </w:pPr>
    </w:p>
    <w:p w:rsidR="00833826" w:rsidRDefault="00833826" w:rsidP="00833826">
      <w:pPr>
        <w:pStyle w:val="Ttulo1"/>
        <w:spacing w:line="271" w:lineRule="exact"/>
        <w:ind w:left="2462" w:right="2602"/>
        <w:jc w:val="both"/>
        <w:sectPr w:rsidR="00833826">
          <w:pgSz w:w="12240" w:h="15840"/>
          <w:pgMar w:top="2500" w:right="940" w:bottom="280" w:left="1600" w:header="426" w:footer="0" w:gutter="0"/>
          <w:cols w:space="720"/>
        </w:sectPr>
      </w:pPr>
    </w:p>
    <w:p w:rsidR="007D7393" w:rsidRDefault="007D7393" w:rsidP="007D7393">
      <w:pPr>
        <w:spacing w:before="100"/>
        <w:ind w:right="234"/>
        <w:jc w:val="both"/>
        <w:rPr>
          <w:sz w:val="24"/>
        </w:rPr>
      </w:pPr>
      <w:r>
        <w:rPr>
          <w:b/>
          <w:bCs/>
          <w:u w:val="single"/>
        </w:rPr>
        <w:lastRenderedPageBreak/>
        <w:t>L</w:t>
      </w:r>
      <w:r w:rsidRPr="00A76E3C">
        <w:rPr>
          <w:b/>
          <w:bCs/>
          <w:u w:val="single"/>
        </w:rPr>
        <w:t>EI MUNICIPAL</w:t>
      </w:r>
      <w:r w:rsidR="00833826">
        <w:rPr>
          <w:b/>
          <w:bCs/>
          <w:u w:val="single"/>
        </w:rPr>
        <w:t xml:space="preserve"> Nº400, 1</w:t>
      </w:r>
      <w:r w:rsidR="00F758F8">
        <w:rPr>
          <w:b/>
          <w:bCs/>
          <w:u w:val="single"/>
        </w:rPr>
        <w:t>4 SETEMBRO</w:t>
      </w:r>
      <w:r w:rsidRPr="00A76E3C">
        <w:rPr>
          <w:b/>
          <w:bCs/>
          <w:u w:val="single"/>
        </w:rPr>
        <w:t xml:space="preserve"> DE </w:t>
      </w:r>
      <w:r>
        <w:rPr>
          <w:b/>
          <w:bCs/>
          <w:u w:val="single"/>
        </w:rPr>
        <w:t>2023</w:t>
      </w:r>
      <w:r w:rsidRPr="00A76E3C">
        <w:rPr>
          <w:b/>
          <w:bCs/>
          <w:u w:val="single"/>
        </w:rPr>
        <w:t>.</w:t>
      </w:r>
    </w:p>
    <w:p w:rsidR="007D7393" w:rsidRDefault="007D7393" w:rsidP="007D7393">
      <w:pPr>
        <w:spacing w:before="100"/>
        <w:ind w:left="4637" w:right="234"/>
        <w:jc w:val="both"/>
        <w:rPr>
          <w:sz w:val="24"/>
        </w:rPr>
      </w:pPr>
    </w:p>
    <w:p w:rsidR="007D7393" w:rsidRDefault="007D7393" w:rsidP="007D7393">
      <w:pPr>
        <w:spacing w:before="230" w:line="276" w:lineRule="auto"/>
        <w:ind w:left="3345"/>
        <w:jc w:val="both"/>
        <w:rPr>
          <w:b/>
          <w:sz w:val="24"/>
        </w:rPr>
      </w:pPr>
    </w:p>
    <w:p w:rsidR="007D7393" w:rsidRPr="00434FB6" w:rsidRDefault="007D7393" w:rsidP="00B82C21">
      <w:pPr>
        <w:spacing w:before="230" w:line="276" w:lineRule="auto"/>
        <w:ind w:left="4320"/>
        <w:jc w:val="both"/>
        <w:rPr>
          <w:b/>
          <w:sz w:val="24"/>
        </w:rPr>
      </w:pPr>
      <w:r w:rsidRPr="00434FB6">
        <w:rPr>
          <w:b/>
          <w:sz w:val="24"/>
        </w:rPr>
        <w:t>Concede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reajuste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de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vencimentos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aos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servidores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públicos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municipais</w:t>
      </w:r>
      <w:r>
        <w:rPr>
          <w:b/>
          <w:sz w:val="24"/>
        </w:rPr>
        <w:t xml:space="preserve"> e</w:t>
      </w:r>
      <w:r w:rsidRPr="00434FB6">
        <w:rPr>
          <w:b/>
          <w:sz w:val="24"/>
        </w:rPr>
        <w:t xml:space="preserve"> proventos dos aposentados e pensionistas vinculados a Secretaria de Educação do Municipio de Messias-AL;e dá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outras</w:t>
      </w:r>
      <w:r w:rsidR="00833826">
        <w:rPr>
          <w:b/>
          <w:sz w:val="24"/>
        </w:rPr>
        <w:t xml:space="preserve"> </w:t>
      </w:r>
      <w:r w:rsidRPr="00434FB6">
        <w:rPr>
          <w:b/>
          <w:sz w:val="24"/>
        </w:rPr>
        <w:t>providências.</w:t>
      </w:r>
    </w:p>
    <w:p w:rsidR="007D7393" w:rsidRPr="00434FB6" w:rsidRDefault="007D7393" w:rsidP="007D7393">
      <w:pPr>
        <w:pStyle w:val="Corpodetexto"/>
        <w:spacing w:line="276" w:lineRule="auto"/>
        <w:rPr>
          <w:b/>
          <w:sz w:val="26"/>
        </w:rPr>
      </w:pPr>
    </w:p>
    <w:p w:rsidR="007D7393" w:rsidRPr="00434FB6" w:rsidRDefault="007D7393" w:rsidP="007D7393">
      <w:pPr>
        <w:pStyle w:val="Corpodetexto"/>
        <w:rPr>
          <w:b/>
          <w:sz w:val="26"/>
        </w:rPr>
      </w:pPr>
    </w:p>
    <w:p w:rsidR="007D7393" w:rsidRPr="00434FB6" w:rsidRDefault="007D7393" w:rsidP="007D7393">
      <w:pPr>
        <w:pStyle w:val="Corpodetexto"/>
      </w:pPr>
      <w:r w:rsidRPr="00434FB6">
        <w:t>A</w:t>
      </w:r>
      <w:r w:rsidR="00FC2938">
        <w:t xml:space="preserve"> </w:t>
      </w:r>
      <w:r w:rsidRPr="00434FB6">
        <w:t>CÂMARA</w:t>
      </w:r>
      <w:r w:rsidR="00FC2938">
        <w:t xml:space="preserve"> </w:t>
      </w:r>
      <w:r w:rsidRPr="00434FB6">
        <w:t>MUNICIPAL</w:t>
      </w:r>
      <w:r w:rsidR="00FC2938">
        <w:t xml:space="preserve"> </w:t>
      </w:r>
      <w:r w:rsidRPr="00434FB6">
        <w:t>DE</w:t>
      </w:r>
      <w:r w:rsidR="00FC2938">
        <w:t xml:space="preserve"> </w:t>
      </w:r>
      <w:r w:rsidRPr="00434FB6">
        <w:t>MESSIAS/ AL A</w:t>
      </w:r>
      <w:r w:rsidR="00FC2938">
        <w:t xml:space="preserve"> </w:t>
      </w:r>
      <w:r w:rsidRPr="00434FB6">
        <w:t>PROVA:</w:t>
      </w:r>
    </w:p>
    <w:p w:rsidR="007D7393" w:rsidRPr="00434FB6" w:rsidRDefault="007D7393" w:rsidP="007D7393">
      <w:pPr>
        <w:pStyle w:val="Corpodetexto"/>
        <w:rPr>
          <w:sz w:val="26"/>
        </w:rPr>
      </w:pPr>
    </w:p>
    <w:p w:rsidR="007D7393" w:rsidRDefault="007D7393" w:rsidP="007D7393">
      <w:pPr>
        <w:pStyle w:val="Corpodetexto"/>
        <w:jc w:val="both"/>
      </w:pPr>
    </w:p>
    <w:p w:rsidR="007D7393" w:rsidRPr="00434FB6" w:rsidRDefault="007D7393" w:rsidP="007D7393">
      <w:pPr>
        <w:pStyle w:val="Corpodetexto"/>
        <w:jc w:val="both"/>
      </w:pPr>
      <w:r w:rsidRPr="00434FB6">
        <w:t>Art.1ºFica</w:t>
      </w:r>
      <w:r w:rsidR="00833826">
        <w:t xml:space="preserve"> </w:t>
      </w:r>
      <w:r w:rsidRPr="00434FB6">
        <w:t>o</w:t>
      </w:r>
      <w:r w:rsidR="00833826">
        <w:t xml:space="preserve"> </w:t>
      </w:r>
      <w:r w:rsidRPr="00434FB6">
        <w:t>Poder</w:t>
      </w:r>
      <w:r w:rsidR="00833826">
        <w:t xml:space="preserve"> </w:t>
      </w:r>
      <w:r w:rsidRPr="00434FB6">
        <w:t>Executivo</w:t>
      </w:r>
      <w:r w:rsidR="00833826">
        <w:t xml:space="preserve"> </w:t>
      </w:r>
      <w:r w:rsidRPr="00434FB6">
        <w:t>autorizado</w:t>
      </w:r>
      <w:r w:rsidR="00833826">
        <w:t xml:space="preserve"> </w:t>
      </w:r>
      <w:r w:rsidRPr="00434FB6">
        <w:t>a</w:t>
      </w:r>
      <w:r w:rsidR="00833826">
        <w:t xml:space="preserve"> </w:t>
      </w:r>
      <w:r w:rsidRPr="00434FB6">
        <w:t>reajustar</w:t>
      </w:r>
      <w:r w:rsidR="00833826">
        <w:t xml:space="preserve"> </w:t>
      </w:r>
      <w:r w:rsidRPr="00434FB6">
        <w:t>os</w:t>
      </w:r>
      <w:bookmarkStart w:id="0" w:name="_GoBack"/>
      <w:bookmarkEnd w:id="0"/>
      <w:r w:rsidR="00833826">
        <w:t xml:space="preserve"> </w:t>
      </w:r>
      <w:r w:rsidRPr="00434FB6">
        <w:t>vencimentos</w:t>
      </w:r>
      <w:r w:rsidR="00833826">
        <w:t xml:space="preserve"> </w:t>
      </w:r>
      <w:r w:rsidRPr="00434FB6">
        <w:t>dos</w:t>
      </w:r>
      <w:r w:rsidR="00833826">
        <w:t xml:space="preserve"> </w:t>
      </w:r>
      <w:r w:rsidRPr="00434FB6">
        <w:t>servidores ativos da Administração Pública Direta e Indireta do Município, vinculados à Secretaria Municipal de Educação, no percentual de5,00%</w:t>
      </w:r>
      <w:r>
        <w:t>(cinco por cento).</w:t>
      </w:r>
    </w:p>
    <w:p w:rsidR="007D7393" w:rsidRPr="00434FB6" w:rsidRDefault="007D7393" w:rsidP="007D7393">
      <w:pPr>
        <w:pStyle w:val="Corpodetexto"/>
      </w:pPr>
    </w:p>
    <w:p w:rsidR="007D7393" w:rsidRPr="00434FB6" w:rsidRDefault="007D7393" w:rsidP="007D7393">
      <w:pPr>
        <w:pStyle w:val="Corpodetexto"/>
        <w:jc w:val="both"/>
      </w:pPr>
      <w:r w:rsidRPr="00434FB6">
        <w:t>Parágrafo único. O reajuste incidirá sobre os valores constantes nas tabelas 1, 2, 3, 4, 5 e 6, integrantes da Lei Municipal nº 376, de 22 de junho de 2022.</w:t>
      </w:r>
    </w:p>
    <w:p w:rsidR="007D7393" w:rsidRPr="00434FB6" w:rsidRDefault="007D7393" w:rsidP="007D7393">
      <w:pPr>
        <w:pStyle w:val="Corpodetexto"/>
      </w:pPr>
    </w:p>
    <w:p w:rsidR="007D7393" w:rsidRPr="00434FB6" w:rsidRDefault="007D7393" w:rsidP="007D7393">
      <w:pPr>
        <w:pStyle w:val="Corpodetexto"/>
        <w:spacing w:before="1"/>
        <w:jc w:val="both"/>
      </w:pPr>
      <w:r>
        <w:t>Art. 2º</w:t>
      </w:r>
      <w:r w:rsidRPr="00434FB6">
        <w:t xml:space="preserve"> Fica o Poder Executivo Municipal autorizado a reajustar os benefícios</w:t>
      </w:r>
      <w:r w:rsidR="00833826">
        <w:t xml:space="preserve"> </w:t>
      </w:r>
      <w:r w:rsidRPr="00434FB6">
        <w:t>de aposentadorias e pensões mantidos pelo Instituto de Previdência dos Servidores Municipais de Messias, vinculados à Secretaria Municipal de Educação, no percentual de 5%(cinco por cento).</w:t>
      </w:r>
    </w:p>
    <w:p w:rsidR="007D7393" w:rsidRPr="00434FB6" w:rsidRDefault="007D7393" w:rsidP="007D7393">
      <w:pPr>
        <w:pStyle w:val="Corpodetexto"/>
        <w:jc w:val="both"/>
      </w:pPr>
    </w:p>
    <w:p w:rsidR="007D7393" w:rsidRPr="00434FB6" w:rsidRDefault="007D7393" w:rsidP="007D7393">
      <w:pPr>
        <w:pStyle w:val="Corpodetexto"/>
        <w:jc w:val="both"/>
      </w:pPr>
      <w:r w:rsidRPr="00434FB6">
        <w:t>Art.3ºAs</w:t>
      </w:r>
      <w:r w:rsidR="00833826">
        <w:t xml:space="preserve"> </w:t>
      </w:r>
      <w:r w:rsidRPr="00434FB6">
        <w:t>despesas</w:t>
      </w:r>
      <w:r w:rsidR="00833826">
        <w:t xml:space="preserve"> </w:t>
      </w:r>
      <w:r w:rsidRPr="00434FB6">
        <w:t>de</w:t>
      </w:r>
      <w:r w:rsidR="00833826">
        <w:t xml:space="preserve"> </w:t>
      </w:r>
      <w:r w:rsidRPr="00434FB6">
        <w:t>correntes</w:t>
      </w:r>
      <w:r w:rsidR="00833826">
        <w:t xml:space="preserve"> </w:t>
      </w:r>
      <w:r w:rsidRPr="00434FB6">
        <w:t>da</w:t>
      </w:r>
      <w:r w:rsidR="00833826">
        <w:t xml:space="preserve"> </w:t>
      </w:r>
      <w:r w:rsidRPr="00434FB6">
        <w:t>execução</w:t>
      </w:r>
      <w:r w:rsidR="00833826">
        <w:t xml:space="preserve"> </w:t>
      </w:r>
      <w:r w:rsidRPr="00434FB6">
        <w:t>desta</w:t>
      </w:r>
      <w:r w:rsidR="00833826">
        <w:t xml:space="preserve"> </w:t>
      </w:r>
      <w:r w:rsidRPr="00434FB6">
        <w:t>Lei</w:t>
      </w:r>
      <w:r w:rsidR="00833826">
        <w:t xml:space="preserve"> </w:t>
      </w:r>
      <w:r w:rsidRPr="00434FB6">
        <w:t>correrão</w:t>
      </w:r>
      <w:r w:rsidR="00833826">
        <w:t xml:space="preserve"> </w:t>
      </w:r>
      <w:r w:rsidRPr="00434FB6">
        <w:t>por</w:t>
      </w:r>
      <w:r w:rsidR="00833826">
        <w:t xml:space="preserve"> </w:t>
      </w:r>
      <w:r w:rsidRPr="00434FB6">
        <w:t>conta</w:t>
      </w:r>
      <w:r w:rsidR="00833826">
        <w:t xml:space="preserve"> </w:t>
      </w:r>
      <w:r w:rsidRPr="00434FB6">
        <w:t>de dotações</w:t>
      </w:r>
      <w:r w:rsidR="00833826">
        <w:t xml:space="preserve"> </w:t>
      </w:r>
      <w:r w:rsidRPr="00434FB6">
        <w:t>próprias do Orçamento municipal</w:t>
      </w:r>
      <w:r w:rsidR="00833826">
        <w:t xml:space="preserve"> </w:t>
      </w:r>
      <w:r w:rsidRPr="00434FB6">
        <w:t>vigente.</w:t>
      </w:r>
    </w:p>
    <w:p w:rsidR="007D7393" w:rsidRPr="00434FB6" w:rsidRDefault="007D7393" w:rsidP="007D7393">
      <w:pPr>
        <w:pStyle w:val="Corpodetexto"/>
      </w:pPr>
    </w:p>
    <w:p w:rsidR="007D7393" w:rsidRPr="00434FB6" w:rsidRDefault="007D7393" w:rsidP="007D7393">
      <w:pPr>
        <w:pStyle w:val="Corpodetexto"/>
      </w:pPr>
      <w:r w:rsidRPr="00434FB6">
        <w:t>Art.4ºIntegram</w:t>
      </w:r>
      <w:r w:rsidR="00833826">
        <w:t xml:space="preserve"> </w:t>
      </w:r>
      <w:r w:rsidRPr="00434FB6">
        <w:t>esta</w:t>
      </w:r>
      <w:r w:rsidR="00833826">
        <w:t xml:space="preserve"> </w:t>
      </w:r>
      <w:r w:rsidRPr="00434FB6">
        <w:t>Lei as tabelas nº</w:t>
      </w:r>
      <w:r>
        <w:t xml:space="preserve"> 1,</w:t>
      </w:r>
      <w:r w:rsidRPr="00434FB6">
        <w:t xml:space="preserve"> 2, 3, 4, 5 e 6, todas anexas.</w:t>
      </w:r>
    </w:p>
    <w:p w:rsidR="007D7393" w:rsidRPr="00434FB6" w:rsidRDefault="007D7393" w:rsidP="007D7393">
      <w:pPr>
        <w:pStyle w:val="Corpodetexto"/>
      </w:pPr>
    </w:p>
    <w:p w:rsidR="007D7393" w:rsidRPr="00434FB6" w:rsidRDefault="007D7393" w:rsidP="007D7393">
      <w:pPr>
        <w:pStyle w:val="Corpodetexto"/>
        <w:jc w:val="both"/>
      </w:pPr>
      <w:r w:rsidRPr="00434FB6">
        <w:t>Art.5ºEsta</w:t>
      </w:r>
      <w:r w:rsidR="00833826">
        <w:t xml:space="preserve"> </w:t>
      </w:r>
      <w:r w:rsidRPr="00434FB6">
        <w:t>Lei</w:t>
      </w:r>
      <w:r w:rsidR="00833826">
        <w:t xml:space="preserve"> </w:t>
      </w:r>
      <w:r w:rsidRPr="00434FB6">
        <w:t>entra</w:t>
      </w:r>
      <w:r w:rsidR="00833826">
        <w:t xml:space="preserve"> </w:t>
      </w:r>
      <w:r w:rsidRPr="00434FB6">
        <w:t>em</w:t>
      </w:r>
      <w:r w:rsidR="00833826">
        <w:t xml:space="preserve"> </w:t>
      </w:r>
      <w:r w:rsidRPr="00434FB6">
        <w:t>vigor</w:t>
      </w:r>
      <w:r w:rsidR="00833826">
        <w:t xml:space="preserve"> </w:t>
      </w:r>
      <w:r w:rsidRPr="00434FB6">
        <w:t>na</w:t>
      </w:r>
      <w:r w:rsidR="00833826">
        <w:t xml:space="preserve"> </w:t>
      </w:r>
      <w:r w:rsidRPr="00434FB6">
        <w:t>data</w:t>
      </w:r>
      <w:r w:rsidR="00833826">
        <w:t xml:space="preserve"> </w:t>
      </w:r>
      <w:r w:rsidRPr="00434FB6">
        <w:t>de</w:t>
      </w:r>
      <w:r w:rsidR="00833826">
        <w:t xml:space="preserve"> </w:t>
      </w:r>
      <w:r w:rsidRPr="00434FB6">
        <w:t>sua</w:t>
      </w:r>
      <w:r w:rsidR="00833826">
        <w:t xml:space="preserve"> </w:t>
      </w:r>
      <w:r w:rsidRPr="00434FB6">
        <w:t>publicação,retroagindo</w:t>
      </w:r>
      <w:r w:rsidR="00833826">
        <w:t xml:space="preserve"> </w:t>
      </w:r>
      <w:r w:rsidRPr="00434FB6">
        <w:t>seus efeitosa1ºdeabrilde2023.</w:t>
      </w:r>
    </w:p>
    <w:p w:rsidR="007D7393" w:rsidRPr="00434FB6" w:rsidRDefault="007D7393" w:rsidP="007D7393">
      <w:pPr>
        <w:pStyle w:val="Corpodetexto"/>
        <w:jc w:val="both"/>
      </w:pPr>
    </w:p>
    <w:p w:rsidR="007D7393" w:rsidRPr="00434FB6" w:rsidRDefault="007D7393" w:rsidP="007D7393">
      <w:pPr>
        <w:pStyle w:val="Corpodetexto"/>
        <w:jc w:val="both"/>
      </w:pPr>
      <w:r w:rsidRPr="00434FB6">
        <w:t>Art. 6º A aplicação do reajuste referente aos meses retroativos, de abril a julho, obedecerá a seguinte ordem:</w:t>
      </w:r>
    </w:p>
    <w:p w:rsidR="007D7393" w:rsidRPr="00434FB6" w:rsidRDefault="007D7393" w:rsidP="007D7393">
      <w:pPr>
        <w:pStyle w:val="Corpodetexto"/>
        <w:jc w:val="both"/>
      </w:pPr>
    </w:p>
    <w:p w:rsidR="007D7393" w:rsidRDefault="007D7393" w:rsidP="007D7393">
      <w:pPr>
        <w:pStyle w:val="Corpodetexto"/>
        <w:ind w:firstLine="708"/>
        <w:jc w:val="both"/>
      </w:pPr>
    </w:p>
    <w:p w:rsidR="007D7393" w:rsidRDefault="007D7393" w:rsidP="007D7393">
      <w:pPr>
        <w:pStyle w:val="Corpodetexto"/>
        <w:ind w:firstLine="708"/>
        <w:jc w:val="both"/>
      </w:pPr>
    </w:p>
    <w:p w:rsidR="007D7393" w:rsidRDefault="007D7393" w:rsidP="007D7393">
      <w:pPr>
        <w:pStyle w:val="Corpodetexto"/>
        <w:ind w:firstLine="708"/>
        <w:jc w:val="both"/>
      </w:pPr>
    </w:p>
    <w:p w:rsidR="007D7393" w:rsidRDefault="007D7393" w:rsidP="007D7393">
      <w:pPr>
        <w:pStyle w:val="Corpodetexto"/>
        <w:ind w:firstLine="708"/>
        <w:jc w:val="both"/>
      </w:pPr>
    </w:p>
    <w:p w:rsidR="007D7393" w:rsidRPr="00434FB6" w:rsidRDefault="007D7393" w:rsidP="007D7393">
      <w:pPr>
        <w:pStyle w:val="Corpodetexto"/>
        <w:ind w:firstLine="708"/>
        <w:jc w:val="both"/>
      </w:pPr>
      <w:r w:rsidRPr="00434FB6">
        <w:t>I – Pagamento da diferença salarial referente a abril de 2023, no primeiro mês de pagamento do salário reajustado.</w:t>
      </w:r>
    </w:p>
    <w:p w:rsidR="007D7393" w:rsidRPr="00434FB6" w:rsidRDefault="007D7393" w:rsidP="007D7393">
      <w:pPr>
        <w:pStyle w:val="Corpodetexto"/>
        <w:ind w:firstLine="708"/>
        <w:jc w:val="both"/>
      </w:pPr>
    </w:p>
    <w:p w:rsidR="007D7393" w:rsidRDefault="007D7393" w:rsidP="007D7393">
      <w:pPr>
        <w:pStyle w:val="Corpodetexto"/>
        <w:ind w:firstLine="708"/>
        <w:jc w:val="both"/>
      </w:pPr>
    </w:p>
    <w:p w:rsidR="007D7393" w:rsidRPr="00434FB6" w:rsidRDefault="007D7393" w:rsidP="007D7393">
      <w:pPr>
        <w:pStyle w:val="Corpodetexto"/>
        <w:ind w:firstLine="708"/>
        <w:jc w:val="both"/>
      </w:pPr>
      <w:r w:rsidRPr="00434FB6">
        <w:t>II – Pagamento da diferença salarial</w:t>
      </w:r>
      <w:r>
        <w:t xml:space="preserve"> aos demais meses de 2023, será realizado nos meses posteriores. A cada mês de salário reajustado pago, haverá o pagamento de um mês retroativo</w:t>
      </w:r>
      <w:r w:rsidRPr="00434FB6">
        <w:t>.</w:t>
      </w:r>
    </w:p>
    <w:p w:rsidR="007D7393" w:rsidRPr="00434FB6" w:rsidRDefault="007D7393" w:rsidP="007D7393">
      <w:pPr>
        <w:pStyle w:val="Corpodetexto"/>
        <w:jc w:val="both"/>
      </w:pPr>
    </w:p>
    <w:p w:rsidR="007D7393" w:rsidRPr="00434FB6" w:rsidRDefault="007D7393" w:rsidP="007D7393">
      <w:pPr>
        <w:pStyle w:val="Corpodetexto"/>
      </w:pPr>
    </w:p>
    <w:p w:rsidR="007D7393" w:rsidRPr="00434FB6" w:rsidRDefault="007D7393" w:rsidP="007D7393">
      <w:pPr>
        <w:pStyle w:val="Corpodetexto"/>
      </w:pPr>
    </w:p>
    <w:p w:rsidR="007D7393" w:rsidRPr="00E67AA7" w:rsidRDefault="007D7393" w:rsidP="007D7393">
      <w:pPr>
        <w:pStyle w:val="Corpodetexto"/>
        <w:ind w:left="708"/>
      </w:pPr>
      <w:r w:rsidRPr="00434FB6">
        <w:t>Prefeitura</w:t>
      </w:r>
      <w:r w:rsidR="00833826">
        <w:t xml:space="preserve"> </w:t>
      </w:r>
      <w:r w:rsidRPr="00434FB6">
        <w:t>Municipal</w:t>
      </w:r>
      <w:r w:rsidR="00833826">
        <w:t xml:space="preserve"> </w:t>
      </w:r>
      <w:r w:rsidRPr="00434FB6">
        <w:t>de</w:t>
      </w:r>
      <w:r w:rsidR="00833826">
        <w:t xml:space="preserve"> </w:t>
      </w:r>
      <w:r w:rsidRPr="00434FB6">
        <w:t>Messias - AL,</w:t>
      </w:r>
      <w:r w:rsidR="00833826">
        <w:t>1</w:t>
      </w:r>
      <w:r w:rsidR="00F758F8">
        <w:t>4 de setembro</w:t>
      </w:r>
      <w:r w:rsidRPr="00434FB6">
        <w:t xml:space="preserve"> de</w:t>
      </w:r>
      <w:r>
        <w:t xml:space="preserve">2023. </w:t>
      </w:r>
    </w:p>
    <w:p w:rsidR="007D7393" w:rsidRPr="00434FB6" w:rsidRDefault="007D7393" w:rsidP="007D7393">
      <w:pPr>
        <w:pStyle w:val="Corpodetexto"/>
        <w:rPr>
          <w:sz w:val="22"/>
        </w:rPr>
      </w:pPr>
    </w:p>
    <w:p w:rsidR="007D7393" w:rsidRDefault="007D7393" w:rsidP="007D7393">
      <w:pPr>
        <w:pStyle w:val="Corpodetexto"/>
        <w:jc w:val="center"/>
      </w:pPr>
    </w:p>
    <w:p w:rsidR="007D7393" w:rsidRDefault="007D7393" w:rsidP="007D7393">
      <w:pPr>
        <w:pStyle w:val="Corpodetexto"/>
        <w:jc w:val="center"/>
      </w:pPr>
    </w:p>
    <w:p w:rsidR="007D7393" w:rsidRDefault="007D7393" w:rsidP="007D7393">
      <w:pPr>
        <w:pStyle w:val="Corpodetexto"/>
        <w:jc w:val="center"/>
      </w:pPr>
    </w:p>
    <w:p w:rsidR="007D7393" w:rsidRDefault="007D7393" w:rsidP="007D7393">
      <w:pPr>
        <w:ind w:left="1416" w:firstLine="708"/>
        <w:rPr>
          <w:rFonts w:eastAsia="Calibri" w:cs="Arial"/>
          <w:b/>
          <w:bCs/>
          <w:szCs w:val="24"/>
        </w:rPr>
      </w:pPr>
    </w:p>
    <w:p w:rsidR="007D7393" w:rsidRPr="007A7E84" w:rsidRDefault="00833826" w:rsidP="007D7393">
      <w:pPr>
        <w:ind w:left="1416" w:firstLine="708"/>
        <w:rPr>
          <w:rFonts w:eastAsia="Calibri" w:cs="Arial"/>
          <w:b/>
          <w:bCs/>
          <w:szCs w:val="24"/>
        </w:rPr>
      </w:pPr>
      <w:r>
        <w:rPr>
          <w:rFonts w:eastAsia="Calibri" w:cs="Arial"/>
          <w:b/>
          <w:bCs/>
          <w:szCs w:val="24"/>
        </w:rPr>
        <w:t xml:space="preserve">   </w:t>
      </w:r>
      <w:r w:rsidR="007D7393" w:rsidRPr="007A7E84">
        <w:rPr>
          <w:rFonts w:eastAsia="Calibri" w:cs="Arial"/>
          <w:b/>
          <w:bCs/>
          <w:szCs w:val="24"/>
        </w:rPr>
        <w:t>MARCOS JOSÉ HERCULANO DA SILVA</w:t>
      </w:r>
    </w:p>
    <w:p w:rsidR="007D7393" w:rsidRPr="00B01228" w:rsidRDefault="007D7393" w:rsidP="007D7393">
      <w:pPr>
        <w:rPr>
          <w:rFonts w:eastAsia="Calibri" w:cs="Arial"/>
          <w:bCs/>
          <w:szCs w:val="24"/>
        </w:rPr>
      </w:pPr>
      <w:r w:rsidRPr="006B40D8">
        <w:rPr>
          <w:rFonts w:eastAsia="Calibri" w:cs="Arial"/>
          <w:b/>
          <w:bCs/>
          <w:szCs w:val="24"/>
        </w:rPr>
        <w:tab/>
      </w:r>
      <w:r w:rsidRPr="006B40D8">
        <w:rPr>
          <w:rFonts w:eastAsia="Calibri" w:cs="Arial"/>
          <w:b/>
          <w:bCs/>
          <w:szCs w:val="24"/>
        </w:rPr>
        <w:tab/>
      </w:r>
      <w:r w:rsidRPr="006B40D8">
        <w:rPr>
          <w:rFonts w:eastAsia="Calibri" w:cs="Arial"/>
          <w:b/>
          <w:bCs/>
          <w:szCs w:val="24"/>
        </w:rPr>
        <w:tab/>
      </w:r>
      <w:r w:rsidRPr="006B40D8">
        <w:rPr>
          <w:rFonts w:eastAsia="Calibri" w:cs="Arial"/>
          <w:b/>
          <w:bCs/>
          <w:szCs w:val="24"/>
        </w:rPr>
        <w:tab/>
      </w:r>
      <w:r w:rsidRPr="006B40D8">
        <w:rPr>
          <w:rFonts w:eastAsia="Calibri" w:cs="Arial"/>
          <w:b/>
          <w:bCs/>
          <w:szCs w:val="24"/>
        </w:rPr>
        <w:tab/>
      </w:r>
      <w:r>
        <w:rPr>
          <w:rFonts w:eastAsia="Calibri" w:cs="Arial"/>
          <w:bCs/>
          <w:szCs w:val="24"/>
        </w:rPr>
        <w:t xml:space="preserve">   Prefeito</w:t>
      </w:r>
    </w:p>
    <w:p w:rsidR="007D7393" w:rsidRPr="00434FB6" w:rsidRDefault="007D7393" w:rsidP="007D7393">
      <w:pPr>
        <w:pStyle w:val="Corpodetexto"/>
        <w:jc w:val="center"/>
      </w:pPr>
    </w:p>
    <w:p w:rsidR="007D7393" w:rsidRPr="00434FB6" w:rsidRDefault="007D7393" w:rsidP="007D7393">
      <w:pPr>
        <w:pStyle w:val="Corpodetexto"/>
        <w:jc w:val="center"/>
      </w:pPr>
    </w:p>
    <w:p w:rsidR="007D7393" w:rsidRDefault="007D7393" w:rsidP="007D7393">
      <w:pPr>
        <w:pStyle w:val="Corpodetexto"/>
        <w:rPr>
          <w:b/>
          <w:sz w:val="20"/>
        </w:rPr>
      </w:pPr>
    </w:p>
    <w:p w:rsidR="007D7393" w:rsidRDefault="007D7393" w:rsidP="007D7393">
      <w:pPr>
        <w:pStyle w:val="Corpodetexto"/>
        <w:rPr>
          <w:b/>
          <w:sz w:val="20"/>
        </w:rPr>
      </w:pPr>
    </w:p>
    <w:p w:rsidR="007D7393" w:rsidRDefault="007D7393" w:rsidP="007D7393">
      <w:pPr>
        <w:pStyle w:val="Corpodetexto"/>
        <w:spacing w:before="6"/>
        <w:rPr>
          <w:b/>
          <w:sz w:val="23"/>
        </w:rPr>
      </w:pPr>
    </w:p>
    <w:p w:rsidR="007D7393" w:rsidRDefault="007D7393" w:rsidP="007D7393">
      <w:pPr>
        <w:pStyle w:val="Ttulo1"/>
        <w:ind w:right="3242"/>
      </w:pPr>
    </w:p>
    <w:p w:rsidR="00ED7194" w:rsidRDefault="00ED7194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p w:rsidR="00F90FAB" w:rsidRDefault="00F90FAB">
      <w:pPr>
        <w:pStyle w:val="Ttulo1"/>
        <w:ind w:right="3242"/>
      </w:pPr>
    </w:p>
    <w:sectPr w:rsidR="00F90FAB" w:rsidSect="00273B48">
      <w:pgSz w:w="12240" w:h="15840"/>
      <w:pgMar w:top="2500" w:right="940" w:bottom="280" w:left="1600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C37" w:rsidRDefault="00167C37">
      <w:r>
        <w:separator/>
      </w:r>
    </w:p>
  </w:endnote>
  <w:endnote w:type="continuationSeparator" w:id="1">
    <w:p w:rsidR="00167C37" w:rsidRDefault="0016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C37" w:rsidRDefault="00167C37">
      <w:r>
        <w:separator/>
      </w:r>
    </w:p>
  </w:footnote>
  <w:footnote w:type="continuationSeparator" w:id="1">
    <w:p w:rsidR="00167C37" w:rsidRDefault="0016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94" w:rsidRDefault="00B7316C">
    <w:pPr>
      <w:pStyle w:val="Corpodetexto"/>
      <w:spacing w:line="14" w:lineRule="auto"/>
      <w:rPr>
        <w:sz w:val="20"/>
      </w:rPr>
    </w:pPr>
    <w:r w:rsidRPr="00B7316C">
      <w:rPr>
        <w:noProof/>
        <w:sz w:val="20"/>
        <w:lang w:val="pt-BR" w:eastAsia="pt-BR"/>
      </w:rPr>
      <w:drawing>
        <wp:inline distT="0" distB="0" distL="0" distR="0">
          <wp:extent cx="5667375" cy="1133475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61141" cy="113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3DCA" w:rsidRPr="00543DCA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05.35pt;margin-top:73.55pt;width:227pt;height:5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BWsQIAAK8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" filled="f" stroked="f">
          <v:textbox inset="0,0,0,0">
            <w:txbxContent>
              <w:p w:rsidR="00ED7194" w:rsidRDefault="00ED7194">
                <w:pPr>
                  <w:spacing w:before="20"/>
                  <w:ind w:left="20" w:right="18"/>
                  <w:jc w:val="center"/>
                  <w:rPr>
                    <w:sz w:val="30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7194"/>
    <w:rsid w:val="000C3CFD"/>
    <w:rsid w:val="00167C37"/>
    <w:rsid w:val="001B6EC0"/>
    <w:rsid w:val="001E6CB3"/>
    <w:rsid w:val="00273B48"/>
    <w:rsid w:val="00284DA3"/>
    <w:rsid w:val="00303427"/>
    <w:rsid w:val="00315B75"/>
    <w:rsid w:val="00386B65"/>
    <w:rsid w:val="003A2511"/>
    <w:rsid w:val="00463846"/>
    <w:rsid w:val="00543DCA"/>
    <w:rsid w:val="00554475"/>
    <w:rsid w:val="006633F0"/>
    <w:rsid w:val="006F2BE1"/>
    <w:rsid w:val="006F6182"/>
    <w:rsid w:val="00700589"/>
    <w:rsid w:val="007D7393"/>
    <w:rsid w:val="00833826"/>
    <w:rsid w:val="00886DE6"/>
    <w:rsid w:val="009B74E0"/>
    <w:rsid w:val="00B45CAA"/>
    <w:rsid w:val="00B7316C"/>
    <w:rsid w:val="00B82C21"/>
    <w:rsid w:val="00ED7194"/>
    <w:rsid w:val="00F637DA"/>
    <w:rsid w:val="00F758F8"/>
    <w:rsid w:val="00F90FAB"/>
    <w:rsid w:val="00F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8F8"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rsid w:val="00273B48"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B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73B48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73B48"/>
  </w:style>
  <w:style w:type="paragraph" w:customStyle="1" w:styleId="TableParagraph">
    <w:name w:val="Table Paragraph"/>
    <w:basedOn w:val="Normal"/>
    <w:uiPriority w:val="1"/>
    <w:qFormat/>
    <w:rsid w:val="00273B48"/>
    <w:pPr>
      <w:spacing w:line="250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63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3F0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33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3F0"/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700589"/>
    <w:pPr>
      <w:widowControl/>
      <w:adjustRightInd w:val="0"/>
    </w:pPr>
    <w:rPr>
      <w:rFonts w:ascii="Garamond" w:hAnsi="Garamond" w:cs="Garamond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7D7393"/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7393"/>
    <w:rPr>
      <w:rFonts w:ascii="Courier New" w:eastAsia="Courier New" w:hAnsi="Courier New" w:cs="Courier New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DA"/>
    <w:rPr>
      <w:rFonts w:ascii="Tahoma" w:eastAsia="Courier New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58F8"/>
    <w:rPr>
      <w:rFonts w:ascii="Courier New" w:eastAsia="Courier New" w:hAnsi="Courier New" w:cs="Courier New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6633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3F0"/>
    <w:rPr>
      <w:rFonts w:ascii="Courier New" w:eastAsia="Courier New" w:hAnsi="Courier New" w:cs="Courier New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33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33F0"/>
    <w:rPr>
      <w:rFonts w:ascii="Courier New" w:eastAsia="Courier New" w:hAnsi="Courier New" w:cs="Courier New"/>
      <w:lang w:val="pt-PT"/>
    </w:rPr>
  </w:style>
  <w:style w:type="paragraph" w:customStyle="1" w:styleId="Default">
    <w:name w:val="Default"/>
    <w:rsid w:val="00700589"/>
    <w:pPr>
      <w:widowControl/>
      <w:adjustRightInd w:val="0"/>
    </w:pPr>
    <w:rPr>
      <w:rFonts w:ascii="Garamond" w:hAnsi="Garamond" w:cs="Garamond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1"/>
    <w:rsid w:val="007D7393"/>
    <w:rPr>
      <w:rFonts w:ascii="Courier New" w:eastAsia="Courier New" w:hAnsi="Courier New" w:cs="Courier New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7393"/>
    <w:rPr>
      <w:rFonts w:ascii="Courier New" w:eastAsia="Courier New" w:hAnsi="Courier New" w:cs="Courier New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7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7DA"/>
    <w:rPr>
      <w:rFonts w:ascii="Tahoma" w:eastAsia="Courier New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      /99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      /99</dc:title>
  <dc:creator>TAVARES E SOUZA</dc:creator>
  <cp:lastModifiedBy>Camila</cp:lastModifiedBy>
  <cp:revision>2</cp:revision>
  <cp:lastPrinted>2023-09-04T18:08:00Z</cp:lastPrinted>
  <dcterms:created xsi:type="dcterms:W3CDTF">2023-09-12T14:20:00Z</dcterms:created>
  <dcterms:modified xsi:type="dcterms:W3CDTF">2023-09-12T14:20:00Z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2023-07-25T00:00:00Z</vt:filetime>
  </property>
</Properties>
</file>