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44" w:rsidRDefault="00694A44" w:rsidP="00694A44">
      <w:pPr>
        <w:ind w:left="1416" w:firstLine="708"/>
        <w:rPr>
          <w:rFonts w:ascii="Courier New" w:hAnsi="Courier New" w:cs="Courier New"/>
          <w:b/>
          <w:bCs/>
          <w:u w:val="single"/>
        </w:rPr>
      </w:pPr>
    </w:p>
    <w:p w:rsidR="00694A44" w:rsidRPr="0050055B" w:rsidRDefault="00694A44" w:rsidP="00694A44">
      <w:pPr>
        <w:ind w:left="1416" w:firstLine="708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ATO DE PROMULGAÇÃO Nº 64</w:t>
      </w:r>
      <w:r w:rsidRPr="0050055B">
        <w:rPr>
          <w:rFonts w:ascii="Courier New" w:hAnsi="Courier New" w:cs="Courier New"/>
          <w:b/>
          <w:bCs/>
          <w:u w:val="single"/>
        </w:rPr>
        <w:t>/2023</w:t>
      </w:r>
    </w:p>
    <w:p w:rsidR="00694A44" w:rsidRDefault="00694A44" w:rsidP="00694A44">
      <w:pPr>
        <w:jc w:val="center"/>
        <w:rPr>
          <w:rFonts w:ascii="Courier New" w:hAnsi="Courier New" w:cs="Courier New"/>
          <w:b/>
          <w:bCs/>
        </w:rPr>
      </w:pPr>
    </w:p>
    <w:p w:rsidR="00694A44" w:rsidRPr="0050055B" w:rsidRDefault="00694A44" w:rsidP="00694A44">
      <w:pPr>
        <w:jc w:val="center"/>
        <w:rPr>
          <w:rFonts w:ascii="Courier New" w:hAnsi="Courier New" w:cs="Courier New"/>
          <w:b/>
          <w:bCs/>
        </w:rPr>
      </w:pPr>
    </w:p>
    <w:p w:rsidR="00694A44" w:rsidRPr="0050055B" w:rsidRDefault="00694A44" w:rsidP="00694A44">
      <w:pPr>
        <w:pStyle w:val="NormalWeb"/>
        <w:spacing w:before="0" w:beforeAutospacing="0" w:after="0" w:afterAutospacing="0" w:line="360" w:lineRule="auto"/>
        <w:ind w:left="4248"/>
        <w:jc w:val="both"/>
        <w:rPr>
          <w:rFonts w:ascii="Courier New" w:hAnsi="Courier New" w:cs="Courier New"/>
          <w:bCs/>
        </w:rPr>
      </w:pPr>
      <w:r w:rsidRPr="0050055B">
        <w:rPr>
          <w:rFonts w:ascii="Courier New" w:hAnsi="Courier New" w:cs="Courier New"/>
          <w:bCs/>
        </w:rPr>
        <w:t xml:space="preserve">“Promulga o Projeto de </w:t>
      </w:r>
      <w:r w:rsidR="0003267B">
        <w:rPr>
          <w:rFonts w:ascii="Courier New" w:hAnsi="Courier New" w:cs="Courier New"/>
          <w:bCs/>
        </w:rPr>
        <w:t>Lei nº 014</w:t>
      </w:r>
      <w:r w:rsidRPr="0050055B">
        <w:rPr>
          <w:rFonts w:ascii="Courier New" w:hAnsi="Courier New" w:cs="Courier New"/>
          <w:bCs/>
        </w:rPr>
        <w:t xml:space="preserve">/2023 cujo fora aprovado pelo rito ordinário na </w:t>
      </w:r>
      <w:r>
        <w:rPr>
          <w:rFonts w:ascii="Courier New" w:hAnsi="Courier New" w:cs="Courier New"/>
          <w:bCs/>
        </w:rPr>
        <w:t>C</w:t>
      </w:r>
      <w:r w:rsidRPr="0050055B">
        <w:rPr>
          <w:rFonts w:ascii="Courier New" w:hAnsi="Courier New" w:cs="Courier New"/>
          <w:bCs/>
        </w:rPr>
        <w:t>âmara Municipal de Vereadores do Município de Messias.</w:t>
      </w:r>
    </w:p>
    <w:p w:rsidR="00694A44" w:rsidRPr="0050055B" w:rsidRDefault="00694A44" w:rsidP="00694A44">
      <w:pPr>
        <w:ind w:left="3402"/>
        <w:rPr>
          <w:rFonts w:ascii="Courier New" w:hAnsi="Courier New" w:cs="Courier New"/>
          <w:b/>
          <w:bCs/>
        </w:rPr>
      </w:pPr>
    </w:p>
    <w:p w:rsidR="00694A44" w:rsidRPr="0050055B" w:rsidRDefault="00694A44" w:rsidP="00694A44">
      <w:pPr>
        <w:rPr>
          <w:rFonts w:ascii="Courier New" w:hAnsi="Courier New" w:cs="Courier New"/>
          <w:b/>
          <w:bCs/>
        </w:rPr>
      </w:pPr>
    </w:p>
    <w:p w:rsidR="00694A44" w:rsidRPr="0050055B" w:rsidRDefault="00694A44" w:rsidP="00694A44">
      <w:pPr>
        <w:ind w:firstLine="708"/>
        <w:rPr>
          <w:rFonts w:ascii="Courier New" w:hAnsi="Courier New" w:cs="Courier New"/>
        </w:rPr>
      </w:pPr>
      <w:r w:rsidRPr="0050055B">
        <w:rPr>
          <w:rFonts w:ascii="Courier New" w:hAnsi="Courier New" w:cs="Courier New"/>
          <w:b/>
          <w:bCs/>
        </w:rPr>
        <w:t>O PREFEITO DO MUNICÍPIO DE MESSIAS, ESTADO DE ALAGOAS</w:t>
      </w:r>
      <w:r w:rsidRPr="0050055B">
        <w:rPr>
          <w:rFonts w:ascii="Courier New" w:hAnsi="Courier New" w:cs="Courier New"/>
        </w:rPr>
        <w:t>, Sr. Marcos José Herculano da Silva, no uso de suas atribuições legais, definidas pelo art. 8º, inciso I e art. 45º, inciso IV da Lei Orgânica Municipal;</w:t>
      </w:r>
    </w:p>
    <w:p w:rsidR="00694A44" w:rsidRPr="0050055B" w:rsidRDefault="00694A44" w:rsidP="00694A44">
      <w:pPr>
        <w:rPr>
          <w:rFonts w:ascii="Courier New" w:hAnsi="Courier New" w:cs="Courier New"/>
        </w:rPr>
      </w:pPr>
    </w:p>
    <w:p w:rsidR="00694A44" w:rsidRPr="0050055B" w:rsidRDefault="00694A44" w:rsidP="00694A44">
      <w:pPr>
        <w:ind w:firstLine="708"/>
        <w:rPr>
          <w:rFonts w:ascii="Courier New" w:hAnsi="Courier New" w:cs="Courier New"/>
          <w:b/>
          <w:bCs/>
        </w:rPr>
      </w:pPr>
      <w:r w:rsidRPr="0050055B">
        <w:rPr>
          <w:rFonts w:ascii="Courier New" w:hAnsi="Courier New" w:cs="Courier New"/>
          <w:b/>
          <w:bCs/>
        </w:rPr>
        <w:t>RESOLVE:</w:t>
      </w:r>
    </w:p>
    <w:p w:rsidR="00694A44" w:rsidRPr="0050055B" w:rsidRDefault="00694A44" w:rsidP="00694A44">
      <w:pPr>
        <w:ind w:firstLine="1701"/>
        <w:rPr>
          <w:rFonts w:ascii="Courier New" w:hAnsi="Courier New" w:cs="Courier New"/>
          <w:b/>
          <w:bCs/>
        </w:rPr>
      </w:pPr>
    </w:p>
    <w:p w:rsidR="00694A44" w:rsidRDefault="00694A44" w:rsidP="00694A44">
      <w:pPr>
        <w:ind w:firstLine="708"/>
        <w:rPr>
          <w:rFonts w:ascii="Courier New" w:hAnsi="Courier New" w:cs="Courier New"/>
          <w:b/>
          <w:bCs/>
        </w:rPr>
      </w:pPr>
    </w:p>
    <w:p w:rsidR="00694A44" w:rsidRPr="0050055B" w:rsidRDefault="00694A44" w:rsidP="00694A44">
      <w:pPr>
        <w:ind w:firstLine="708"/>
        <w:rPr>
          <w:rFonts w:ascii="Courier New" w:hAnsi="Courier New" w:cs="Courier New"/>
        </w:rPr>
      </w:pPr>
      <w:r w:rsidRPr="0050055B">
        <w:rPr>
          <w:rFonts w:ascii="Courier New" w:hAnsi="Courier New" w:cs="Courier New"/>
          <w:b/>
          <w:bCs/>
        </w:rPr>
        <w:t xml:space="preserve">Art. 1º - PROMULGAR </w:t>
      </w:r>
      <w:r>
        <w:rPr>
          <w:rFonts w:ascii="Courier New" w:hAnsi="Courier New" w:cs="Courier New"/>
          <w:color w:val="FF0000"/>
        </w:rPr>
        <w:t>a Lei nº 401</w:t>
      </w:r>
      <w:r w:rsidRPr="0050055B">
        <w:rPr>
          <w:rFonts w:ascii="Courier New" w:hAnsi="Courier New" w:cs="Courier New"/>
          <w:color w:val="FF0000"/>
        </w:rPr>
        <w:t xml:space="preserve">/2023 </w:t>
      </w:r>
      <w:r>
        <w:rPr>
          <w:rFonts w:ascii="Courier New" w:hAnsi="Courier New" w:cs="Courier New"/>
        </w:rPr>
        <w:t xml:space="preserve">oriunda do </w:t>
      </w:r>
      <w:r w:rsidR="0003267B">
        <w:rPr>
          <w:rFonts w:ascii="Courier New" w:hAnsi="Courier New" w:cs="Courier New"/>
        </w:rPr>
        <w:t>projeto de Lei nº 014</w:t>
      </w:r>
      <w:r w:rsidRPr="0050055B">
        <w:rPr>
          <w:rFonts w:ascii="Courier New" w:hAnsi="Courier New" w:cs="Courier New"/>
        </w:rPr>
        <w:t>/2023, de autoria do Poder Executivo Municipal, cujo conteúdo integrante faz parte do presente ato de promulgação.</w:t>
      </w:r>
    </w:p>
    <w:p w:rsidR="00694A44" w:rsidRPr="0050055B" w:rsidRDefault="00694A44" w:rsidP="00694A44">
      <w:pPr>
        <w:ind w:firstLine="1701"/>
        <w:rPr>
          <w:rFonts w:ascii="Courier New" w:hAnsi="Courier New" w:cs="Courier New"/>
          <w:b/>
          <w:bCs/>
        </w:rPr>
      </w:pPr>
    </w:p>
    <w:p w:rsidR="00694A44" w:rsidRDefault="00694A44" w:rsidP="00694A44">
      <w:pPr>
        <w:ind w:firstLine="708"/>
        <w:rPr>
          <w:rFonts w:ascii="Courier New" w:hAnsi="Courier New" w:cs="Courier New"/>
          <w:b/>
          <w:bCs/>
        </w:rPr>
      </w:pPr>
    </w:p>
    <w:p w:rsidR="00694A44" w:rsidRPr="0050055B" w:rsidRDefault="00694A44" w:rsidP="00694A44">
      <w:pPr>
        <w:ind w:firstLine="708"/>
        <w:rPr>
          <w:rFonts w:ascii="Courier New" w:hAnsi="Courier New" w:cs="Courier New"/>
        </w:rPr>
      </w:pPr>
      <w:r w:rsidRPr="0050055B">
        <w:rPr>
          <w:rFonts w:ascii="Courier New" w:hAnsi="Courier New" w:cs="Courier New"/>
          <w:b/>
          <w:bCs/>
        </w:rPr>
        <w:t>Art. 2º</w:t>
      </w:r>
      <w:r w:rsidRPr="0050055B">
        <w:rPr>
          <w:rFonts w:ascii="Courier New" w:hAnsi="Courier New" w:cs="Courier New"/>
        </w:rPr>
        <w:t xml:space="preserve"> - Publique-se e registre-se.</w:t>
      </w:r>
    </w:p>
    <w:p w:rsidR="00694A44" w:rsidRPr="0050055B" w:rsidRDefault="00694A44" w:rsidP="00694A44">
      <w:pPr>
        <w:rPr>
          <w:rFonts w:ascii="Courier New" w:hAnsi="Courier New" w:cs="Courier New"/>
        </w:rPr>
      </w:pPr>
    </w:p>
    <w:p w:rsidR="00694A44" w:rsidRDefault="00694A44" w:rsidP="00694A4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</w:p>
    <w:p w:rsidR="00694A44" w:rsidRPr="0050055B" w:rsidRDefault="00694A44" w:rsidP="00694A4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Messias – AL, 29</w:t>
      </w:r>
      <w:r w:rsidRPr="0050055B">
        <w:rPr>
          <w:rFonts w:ascii="Courier New" w:hAnsi="Courier New" w:cs="Courier New"/>
        </w:rPr>
        <w:t xml:space="preserve"> de setembro de 2023.</w:t>
      </w:r>
    </w:p>
    <w:p w:rsidR="00694A44" w:rsidRPr="0050055B" w:rsidRDefault="00694A44" w:rsidP="00694A44">
      <w:pPr>
        <w:rPr>
          <w:rFonts w:ascii="Courier New" w:hAnsi="Courier New" w:cs="Courier New"/>
          <w:b/>
          <w:bCs/>
        </w:rPr>
      </w:pPr>
    </w:p>
    <w:p w:rsidR="00694A44" w:rsidRDefault="00694A44" w:rsidP="00694A44">
      <w:pPr>
        <w:jc w:val="center"/>
        <w:rPr>
          <w:rFonts w:ascii="Courier New" w:hAnsi="Courier New" w:cs="Courier New"/>
          <w:b/>
          <w:bCs/>
        </w:rPr>
      </w:pPr>
    </w:p>
    <w:p w:rsidR="00694A44" w:rsidRPr="0050055B" w:rsidRDefault="00694A44" w:rsidP="00694A44">
      <w:pPr>
        <w:jc w:val="center"/>
        <w:rPr>
          <w:rFonts w:ascii="Courier New" w:hAnsi="Courier New" w:cs="Courier New"/>
          <w:b/>
          <w:bCs/>
        </w:rPr>
      </w:pPr>
    </w:p>
    <w:p w:rsidR="00694A44" w:rsidRPr="0050055B" w:rsidRDefault="00694A44" w:rsidP="00694A44">
      <w:pPr>
        <w:jc w:val="center"/>
        <w:rPr>
          <w:rFonts w:ascii="Courier New" w:hAnsi="Courier New" w:cs="Courier New"/>
          <w:b/>
          <w:bCs/>
        </w:rPr>
      </w:pPr>
      <w:r w:rsidRPr="0050055B">
        <w:rPr>
          <w:rFonts w:ascii="Courier New" w:hAnsi="Courier New" w:cs="Courier New"/>
          <w:b/>
          <w:bCs/>
        </w:rPr>
        <w:t>MARCOS JOSÉ HERCULANO DA SILVA</w:t>
      </w:r>
    </w:p>
    <w:p w:rsidR="00694A44" w:rsidRPr="00FC6D3D" w:rsidRDefault="00694A44" w:rsidP="00694A44">
      <w:pPr>
        <w:jc w:val="center"/>
        <w:rPr>
          <w:rFonts w:ascii="Courier New" w:hAnsi="Courier New" w:cs="Courier New"/>
          <w:b/>
          <w:bCs/>
        </w:rPr>
      </w:pPr>
      <w:r w:rsidRPr="0050055B">
        <w:rPr>
          <w:rFonts w:ascii="Courier New" w:hAnsi="Courier New" w:cs="Courier New"/>
          <w:b/>
          <w:bCs/>
        </w:rPr>
        <w:t>Prefeito</w:t>
      </w:r>
    </w:p>
    <w:p w:rsidR="00B20B23" w:rsidRDefault="00B20B23" w:rsidP="00B20B23">
      <w:pPr>
        <w:spacing w:before="100"/>
        <w:ind w:right="234"/>
        <w:jc w:val="both"/>
        <w:rPr>
          <w:rFonts w:ascii="Courier New" w:hAnsi="Courier New" w:cs="Courier New"/>
          <w:b/>
          <w:bCs/>
          <w:u w:val="single"/>
        </w:rPr>
      </w:pPr>
    </w:p>
    <w:p w:rsidR="00694A44" w:rsidRDefault="00694A44" w:rsidP="00B20B23">
      <w:pPr>
        <w:spacing w:before="100"/>
        <w:ind w:right="234"/>
        <w:jc w:val="both"/>
        <w:rPr>
          <w:rFonts w:ascii="Courier New" w:hAnsi="Courier New" w:cs="Courier New"/>
          <w:b/>
          <w:bCs/>
          <w:u w:val="single"/>
        </w:rPr>
      </w:pPr>
    </w:p>
    <w:p w:rsidR="00694A44" w:rsidRDefault="00694A44" w:rsidP="00B20B23">
      <w:pPr>
        <w:spacing w:before="100"/>
        <w:ind w:right="234"/>
        <w:jc w:val="both"/>
        <w:rPr>
          <w:rFonts w:ascii="Courier New" w:hAnsi="Courier New" w:cs="Courier New"/>
          <w:b/>
          <w:bCs/>
          <w:u w:val="single"/>
        </w:rPr>
      </w:pPr>
    </w:p>
    <w:p w:rsidR="00694A44" w:rsidRDefault="00694A44" w:rsidP="00B20B23">
      <w:pPr>
        <w:spacing w:before="100"/>
        <w:ind w:right="234"/>
        <w:jc w:val="both"/>
        <w:rPr>
          <w:rFonts w:ascii="Courier New" w:hAnsi="Courier New" w:cs="Courier New"/>
          <w:b/>
          <w:bCs/>
          <w:u w:val="single"/>
        </w:rPr>
      </w:pPr>
    </w:p>
    <w:p w:rsidR="00694A44" w:rsidRDefault="00694A44" w:rsidP="00B20B23">
      <w:pPr>
        <w:spacing w:before="100"/>
        <w:ind w:right="234"/>
        <w:jc w:val="both"/>
        <w:rPr>
          <w:rFonts w:ascii="Courier New" w:hAnsi="Courier New" w:cs="Courier New"/>
          <w:b/>
          <w:bCs/>
          <w:u w:val="single"/>
        </w:rPr>
      </w:pPr>
    </w:p>
    <w:p w:rsidR="00694A44" w:rsidRDefault="00694A44" w:rsidP="00B20B23">
      <w:pPr>
        <w:spacing w:before="100"/>
        <w:ind w:right="234"/>
        <w:jc w:val="both"/>
        <w:rPr>
          <w:rFonts w:ascii="Courier New" w:hAnsi="Courier New" w:cs="Courier New"/>
          <w:b/>
          <w:bCs/>
          <w:u w:val="single"/>
        </w:rPr>
      </w:pPr>
    </w:p>
    <w:p w:rsidR="00694A44" w:rsidRDefault="00694A44" w:rsidP="00B20B23">
      <w:pPr>
        <w:spacing w:before="100"/>
        <w:ind w:right="234"/>
        <w:jc w:val="both"/>
        <w:rPr>
          <w:rFonts w:ascii="Courier New" w:hAnsi="Courier New" w:cs="Courier New"/>
          <w:b/>
          <w:bCs/>
          <w:u w:val="single"/>
        </w:rPr>
      </w:pPr>
    </w:p>
    <w:p w:rsidR="00694A44" w:rsidRDefault="00694A44" w:rsidP="00B20B23">
      <w:pPr>
        <w:spacing w:before="100"/>
        <w:ind w:right="234"/>
        <w:jc w:val="both"/>
        <w:rPr>
          <w:rFonts w:ascii="Courier New" w:hAnsi="Courier New" w:cs="Courier New"/>
          <w:b/>
          <w:bCs/>
          <w:u w:val="single"/>
        </w:rPr>
      </w:pPr>
    </w:p>
    <w:p w:rsidR="00694A44" w:rsidRDefault="00694A44" w:rsidP="00B20B23">
      <w:pPr>
        <w:spacing w:before="100"/>
        <w:ind w:right="234"/>
        <w:jc w:val="both"/>
        <w:rPr>
          <w:rFonts w:ascii="Courier New" w:hAnsi="Courier New" w:cs="Courier New"/>
          <w:b/>
          <w:bCs/>
          <w:u w:val="single"/>
        </w:rPr>
      </w:pPr>
    </w:p>
    <w:p w:rsidR="00694A44" w:rsidRDefault="00694A44" w:rsidP="00B20B23">
      <w:pPr>
        <w:spacing w:before="100"/>
        <w:ind w:right="234"/>
        <w:jc w:val="both"/>
        <w:rPr>
          <w:rFonts w:ascii="Courier New" w:hAnsi="Courier New" w:cs="Courier New"/>
          <w:b/>
          <w:bCs/>
          <w:u w:val="single"/>
        </w:rPr>
      </w:pPr>
    </w:p>
    <w:p w:rsidR="00694A44" w:rsidRDefault="00694A44" w:rsidP="00B20B23">
      <w:pPr>
        <w:spacing w:before="100"/>
        <w:ind w:right="234"/>
        <w:jc w:val="both"/>
        <w:rPr>
          <w:rFonts w:ascii="Courier New" w:hAnsi="Courier New" w:cs="Courier New"/>
          <w:b/>
          <w:bCs/>
          <w:u w:val="single"/>
        </w:rPr>
      </w:pPr>
    </w:p>
    <w:p w:rsidR="00694A44" w:rsidRDefault="00694A44" w:rsidP="00B20B23">
      <w:pPr>
        <w:spacing w:before="100"/>
        <w:ind w:right="234"/>
        <w:jc w:val="both"/>
        <w:rPr>
          <w:rFonts w:ascii="Courier New" w:hAnsi="Courier New" w:cs="Courier New"/>
          <w:b/>
          <w:bCs/>
          <w:u w:val="single"/>
        </w:rPr>
      </w:pPr>
    </w:p>
    <w:p w:rsidR="00694A44" w:rsidRPr="00B20B23" w:rsidRDefault="00694A44" w:rsidP="00B20B23">
      <w:pPr>
        <w:spacing w:before="100"/>
        <w:ind w:right="234"/>
        <w:jc w:val="both"/>
        <w:rPr>
          <w:rFonts w:ascii="Courier New" w:hAnsi="Courier New" w:cs="Courier New"/>
          <w:b/>
          <w:bCs/>
          <w:u w:val="single"/>
        </w:rPr>
      </w:pPr>
    </w:p>
    <w:p w:rsidR="00B20B23" w:rsidRPr="00E2653B" w:rsidRDefault="00B20B23" w:rsidP="00B20B23">
      <w:pPr>
        <w:spacing w:before="100"/>
        <w:ind w:right="234"/>
        <w:jc w:val="both"/>
        <w:rPr>
          <w:rFonts w:ascii="Arial" w:hAnsi="Arial" w:cs="Arial"/>
        </w:rPr>
      </w:pPr>
      <w:r w:rsidRPr="00E2653B">
        <w:rPr>
          <w:rFonts w:ascii="Courier New" w:hAnsi="Courier New" w:cs="Courier New"/>
          <w:b/>
          <w:bCs/>
          <w:sz w:val="20"/>
          <w:u w:val="single"/>
        </w:rPr>
        <w:t>LEI MUNICIPAL Nº 401, DE 29 DE SETEMBRO DE 2023.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ind w:left="3969"/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ind w:left="4393"/>
        <w:jc w:val="both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“DISPÕE SOBRE A INSTITUIÇÃO DA</w:t>
      </w:r>
      <w:r w:rsidR="00B20B23" w:rsidRPr="00E2653B">
        <w:rPr>
          <w:rFonts w:ascii="Courier New" w:eastAsia="Arial" w:hAnsi="Courier New" w:cs="Courier New"/>
          <w:b/>
          <w:bCs/>
          <w:szCs w:val="24"/>
        </w:rPr>
        <w:t xml:space="preserve"> </w:t>
      </w:r>
      <w:r w:rsidRPr="00E2653B">
        <w:rPr>
          <w:rFonts w:ascii="Courier New" w:eastAsia="Arial" w:hAnsi="Courier New" w:cs="Courier New"/>
          <w:b/>
          <w:bCs/>
          <w:szCs w:val="24"/>
        </w:rPr>
        <w:t>GESTÃO DEMOCRÁTICA NA REDE</w:t>
      </w:r>
      <w:r w:rsidR="00B20B23" w:rsidRPr="00E2653B">
        <w:rPr>
          <w:rFonts w:ascii="Courier New" w:eastAsia="Arial" w:hAnsi="Courier New" w:cs="Courier New"/>
          <w:b/>
          <w:bCs/>
          <w:szCs w:val="24"/>
        </w:rPr>
        <w:t xml:space="preserve"> </w:t>
      </w:r>
      <w:r w:rsidRPr="00E2653B">
        <w:rPr>
          <w:rFonts w:ascii="Courier New" w:eastAsia="Arial" w:hAnsi="Courier New" w:cs="Courier New"/>
          <w:b/>
          <w:bCs/>
          <w:szCs w:val="24"/>
        </w:rPr>
        <w:t>MUNICIPAL DE ENSINO DE MESSIAS/AL EDÁ OUTRAS PROVIDÊNCIAS”.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spacing w:line="360" w:lineRule="auto"/>
        <w:ind w:left="4253"/>
        <w:jc w:val="both"/>
        <w:rPr>
          <w:rFonts w:ascii="Courier New" w:hAnsi="Courier New" w:cs="Courier New"/>
          <w:b/>
          <w:bCs/>
          <w:szCs w:val="24"/>
        </w:rPr>
      </w:pPr>
    </w:p>
    <w:p w:rsidR="005B6038" w:rsidRPr="00E2653B" w:rsidRDefault="005B6038" w:rsidP="005B6038">
      <w:pPr>
        <w:spacing w:line="360" w:lineRule="auto"/>
        <w:ind w:firstLine="708"/>
        <w:jc w:val="both"/>
        <w:rPr>
          <w:rFonts w:ascii="Courier New" w:hAnsi="Courier New" w:cs="Courier New"/>
          <w:szCs w:val="24"/>
        </w:rPr>
      </w:pPr>
      <w:r w:rsidRPr="00E2653B">
        <w:rPr>
          <w:rFonts w:ascii="Courier New" w:hAnsi="Courier New" w:cs="Courier New"/>
          <w:b/>
          <w:bCs/>
          <w:szCs w:val="24"/>
        </w:rPr>
        <w:t>O Prefeito do Município de Messias, no Estado de Alagoas</w:t>
      </w:r>
      <w:r w:rsidRPr="00E2653B">
        <w:rPr>
          <w:rFonts w:ascii="Courier New" w:hAnsi="Courier New" w:cs="Courier New"/>
          <w:szCs w:val="24"/>
        </w:rPr>
        <w:t xml:space="preserve">, no uso de suas atribuições legais, conferidas pela Lei Orgânica Municipal, faz saber que a Câmara Municipal de Vereadores aprovou e </w:t>
      </w:r>
      <w:r w:rsidR="00F16D7F" w:rsidRPr="00E2653B">
        <w:rPr>
          <w:rFonts w:ascii="Courier New" w:hAnsi="Courier New" w:cs="Courier New"/>
          <w:szCs w:val="24"/>
        </w:rPr>
        <w:t xml:space="preserve">ele </w:t>
      </w:r>
      <w:r w:rsidRPr="00E2653B">
        <w:rPr>
          <w:rFonts w:ascii="Courier New" w:hAnsi="Courier New" w:cs="Courier New"/>
          <w:szCs w:val="24"/>
        </w:rPr>
        <w:t>sanciono</w:t>
      </w:r>
      <w:r w:rsidR="00F16D7F" w:rsidRPr="00E2653B">
        <w:rPr>
          <w:rFonts w:ascii="Courier New" w:hAnsi="Courier New" w:cs="Courier New"/>
          <w:szCs w:val="24"/>
        </w:rPr>
        <w:t>u</w:t>
      </w:r>
      <w:r w:rsidRPr="00E2653B">
        <w:rPr>
          <w:rFonts w:ascii="Courier New" w:hAnsi="Courier New" w:cs="Courier New"/>
          <w:szCs w:val="24"/>
        </w:rPr>
        <w:t xml:space="preserve"> a seguinte Lei: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CAPÍTULO I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 xml:space="preserve">    DA GESTÃO DEMOCRÁTICA DO ENSINO MUNICIPAL DE MESSIAS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 1º</w:t>
      </w:r>
      <w:r w:rsidRPr="00E2653B">
        <w:rPr>
          <w:rFonts w:ascii="Courier New" w:eastAsia="Arial" w:hAnsi="Courier New" w:cs="Courier New"/>
          <w:szCs w:val="24"/>
        </w:rPr>
        <w:t>. A gestão democrática das políticas educacionais do ensino público é princípio estabelecido no artigo nº 206, inciso VI da Constituição Federal, na Lei de Diretrizes e Bases da Educa</w:t>
      </w:r>
      <w:r w:rsidR="00B20B23" w:rsidRPr="00E2653B">
        <w:rPr>
          <w:rFonts w:ascii="Courier New" w:eastAsia="Arial" w:hAnsi="Courier New" w:cs="Courier New"/>
          <w:szCs w:val="24"/>
        </w:rPr>
        <w:t xml:space="preserve">ção Nacional nº 9.394/1996, na </w:t>
      </w:r>
      <w:r w:rsidRPr="00E2653B">
        <w:rPr>
          <w:rFonts w:ascii="Courier New" w:eastAsia="Arial" w:hAnsi="Courier New" w:cs="Courier New"/>
          <w:szCs w:val="24"/>
        </w:rPr>
        <w:t xml:space="preserve">Lei nº 14.113/2020, na Lei nº 13.005/2014 e na Lei Municipal nº 229/2015 que institui o Plano Municipal de Educação do Município Messias/AL, será exercida na forma desta </w:t>
      </w:r>
      <w:r w:rsidR="001A0180" w:rsidRPr="00E2653B">
        <w:rPr>
          <w:rFonts w:ascii="Courier New" w:eastAsia="Arial" w:hAnsi="Courier New" w:cs="Courier New"/>
          <w:szCs w:val="24"/>
        </w:rPr>
        <w:t xml:space="preserve">lei, com vista à observância e </w:t>
      </w:r>
      <w:r w:rsidRPr="00E2653B">
        <w:rPr>
          <w:rFonts w:ascii="Courier New" w:eastAsia="Arial" w:hAnsi="Courier New" w:cs="Courier New"/>
          <w:szCs w:val="24"/>
        </w:rPr>
        <w:t xml:space="preserve">cumprimento do disposto na Meta 19 e estratégias de 19.1 a 19.15 e ainda considerando os seguintes preceitos: 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I-</w:t>
      </w:r>
      <w:r w:rsidRPr="00E2653B">
        <w:rPr>
          <w:rFonts w:ascii="Courier New" w:eastAsia="Arial" w:hAnsi="Courier New" w:cs="Courier New"/>
          <w:szCs w:val="24"/>
        </w:rPr>
        <w:t xml:space="preserve"> Autonomia das unidades escolares na gestão administrativa, financeira e pedagógica, na organização dos planos de gestão escolar, participação da comunidade escolar nos processos decisórios através dos Conselhos Escolares; 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b/>
          <w:bCs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II–</w:t>
      </w:r>
      <w:r w:rsidRPr="00E2653B">
        <w:rPr>
          <w:rFonts w:ascii="Courier New" w:eastAsia="Arial" w:hAnsi="Courier New" w:cs="Courier New"/>
          <w:szCs w:val="24"/>
        </w:rPr>
        <w:t xml:space="preserve"> Zelo para manter atualizados os atos autorizativos para o funcionamento das instituições educacionais e oferta dos cursos, concedidos pelo Conselho Municipal de Educação de Messias- CMEM;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III -</w:t>
      </w:r>
      <w:r w:rsidRPr="00E2653B">
        <w:rPr>
          <w:rFonts w:ascii="Courier New" w:eastAsia="Arial" w:hAnsi="Courier New" w:cs="Courier New"/>
          <w:szCs w:val="24"/>
        </w:rPr>
        <w:t xml:space="preserve"> Implementar as políticas educacionais definidas como estratégicas pela Secretaria Municipal de Educação de Messias e em consonância com o projeto político e pedagógico das escolas municipais da rede;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IV –</w:t>
      </w:r>
      <w:r w:rsidRPr="00E2653B">
        <w:rPr>
          <w:rFonts w:ascii="Courier New" w:eastAsia="Arial" w:hAnsi="Courier New" w:cs="Courier New"/>
          <w:szCs w:val="24"/>
        </w:rPr>
        <w:t xml:space="preserve">Livre organização dos Conselhos Escolares e segmentos da comunidade escolar; 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V -</w:t>
      </w:r>
      <w:r w:rsidRPr="00E2653B">
        <w:rPr>
          <w:rFonts w:ascii="Courier New" w:eastAsia="Arial" w:hAnsi="Courier New" w:cs="Courier New"/>
          <w:szCs w:val="24"/>
        </w:rPr>
        <w:t xml:space="preserve"> Transparência dos processos administrativos, financeiros e pedagógicos; 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VI -</w:t>
      </w:r>
      <w:r w:rsidRPr="00E2653B">
        <w:rPr>
          <w:rFonts w:ascii="Courier New" w:eastAsia="Arial" w:hAnsi="Courier New" w:cs="Courier New"/>
          <w:szCs w:val="24"/>
        </w:rPr>
        <w:t xml:space="preserve"> Valorização dos profissionais da educação; 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VII-</w:t>
      </w:r>
      <w:r w:rsidRPr="00E2653B">
        <w:rPr>
          <w:rFonts w:ascii="Courier New" w:eastAsia="Arial" w:hAnsi="Courier New" w:cs="Courier New"/>
          <w:szCs w:val="24"/>
        </w:rPr>
        <w:t xml:space="preserve"> Fortalecimento e condição para funcionamento dos órgãos Colegiados (Conselho Municipal de Educação de Messias-CMEM, Conselho do CACS- FUNDEB, Conselho de Alimentação Escolar-CAE)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VIII -</w:t>
      </w:r>
      <w:r w:rsidRPr="00E2653B">
        <w:rPr>
          <w:rFonts w:ascii="Courier New" w:eastAsia="Arial" w:hAnsi="Courier New" w:cs="Courier New"/>
          <w:szCs w:val="24"/>
        </w:rPr>
        <w:t xml:space="preserve"> Eficiência no uso dos recursos públicos.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 2º</w:t>
      </w:r>
      <w:r w:rsidRPr="00E2653B">
        <w:rPr>
          <w:rFonts w:ascii="Courier New" w:eastAsia="Arial" w:hAnsi="Courier New" w:cs="Courier New"/>
          <w:szCs w:val="24"/>
        </w:rPr>
        <w:t xml:space="preserve">. As instituições educacionais da rede municipal de ensino de Messias serão instituídas como entidades dotadas de autonomia na gestão administrativa, financeira e pedagógica, em consonância com arcabouço legal e normativa específica da entidade mantenedora. 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 3º</w:t>
      </w:r>
      <w:r w:rsidRPr="00E2653B">
        <w:rPr>
          <w:rFonts w:ascii="Courier New" w:eastAsia="Arial" w:hAnsi="Courier New" w:cs="Courier New"/>
          <w:szCs w:val="24"/>
        </w:rPr>
        <w:t xml:space="preserve">. Toda instituição de ensino está sujeita à supervisão e fiscalização da Secretaria Municipal de Educação de Messias-SEMED/Messias. 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 4º.</w:t>
      </w:r>
      <w:r w:rsidRPr="00E2653B">
        <w:rPr>
          <w:rFonts w:ascii="Courier New" w:eastAsia="Arial" w:hAnsi="Courier New" w:cs="Courier New"/>
          <w:szCs w:val="24"/>
        </w:rPr>
        <w:t xml:space="preserve"> A gestão pedagógica e administrativa das instituições de ensino será exercida pelas seguintes instâncias: 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 -</w:t>
      </w:r>
      <w:r w:rsidRPr="00E2653B">
        <w:rPr>
          <w:rFonts w:ascii="Courier New" w:eastAsia="Arial" w:hAnsi="Courier New" w:cs="Courier New"/>
          <w:szCs w:val="24"/>
        </w:rPr>
        <w:t xml:space="preserve"> Diretor; 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 -</w:t>
      </w:r>
      <w:r w:rsidRPr="00E2653B">
        <w:rPr>
          <w:rFonts w:ascii="Courier New" w:eastAsia="Arial" w:hAnsi="Courier New" w:cs="Courier New"/>
          <w:szCs w:val="24"/>
        </w:rPr>
        <w:t xml:space="preserve"> Vice-diretor, de acordo com o número de estudantes; 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III -</w:t>
      </w:r>
      <w:r w:rsidRPr="00E2653B">
        <w:rPr>
          <w:rFonts w:ascii="Courier New" w:eastAsia="Arial" w:hAnsi="Courier New" w:cs="Courier New"/>
          <w:szCs w:val="24"/>
        </w:rPr>
        <w:t xml:space="preserve"> Conselho escolar, órgão colegiado, com representação da comunidade escolar com cor</w:t>
      </w:r>
      <w:r w:rsidR="00B20B23" w:rsidRPr="00E2653B">
        <w:rPr>
          <w:rFonts w:ascii="Courier New" w:eastAsia="Arial" w:hAnsi="Courier New" w:cs="Courier New"/>
          <w:szCs w:val="24"/>
        </w:rPr>
        <w:t xml:space="preserve"> </w:t>
      </w:r>
      <w:r w:rsidRPr="00E2653B">
        <w:rPr>
          <w:rFonts w:ascii="Courier New" w:eastAsia="Arial" w:hAnsi="Courier New" w:cs="Courier New"/>
          <w:szCs w:val="24"/>
        </w:rPr>
        <w:t xml:space="preserve">responsabilidade, juntamente com a direção. 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spacing w:after="240"/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Parágrafo Único:</w:t>
      </w:r>
      <w:r w:rsidRPr="00E2653B">
        <w:rPr>
          <w:rFonts w:ascii="Courier New" w:eastAsia="Arial" w:hAnsi="Courier New" w:cs="Courier New"/>
          <w:szCs w:val="24"/>
        </w:rPr>
        <w:t xml:space="preserve"> A organização e o funcionamento dos Conselhos Escolares seguirão norma específica.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 5º</w:t>
      </w:r>
      <w:r w:rsidRPr="00E2653B">
        <w:rPr>
          <w:rFonts w:ascii="Courier New" w:eastAsia="Arial" w:hAnsi="Courier New" w:cs="Courier New"/>
          <w:szCs w:val="24"/>
        </w:rPr>
        <w:t xml:space="preserve"> A autonomia da gestão pedagógica e administrativa das escolas municipais de Messias será assegurada mediante: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 -</w:t>
      </w:r>
      <w:r w:rsidRPr="00E2653B">
        <w:rPr>
          <w:rFonts w:ascii="Courier New" w:eastAsia="Arial" w:hAnsi="Courier New" w:cs="Courier New"/>
          <w:szCs w:val="24"/>
        </w:rPr>
        <w:t xml:space="preserve"> A eleição do diretor e do vice-diretor pela comunidade escolar, mediante voto direto, secreto e paritário;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 -</w:t>
      </w:r>
      <w:r w:rsidRPr="00E2653B">
        <w:rPr>
          <w:rFonts w:ascii="Courier New" w:eastAsia="Arial" w:hAnsi="Courier New" w:cs="Courier New"/>
          <w:szCs w:val="24"/>
        </w:rPr>
        <w:t xml:space="preserve"> A escolha de representantes de todos os segmentos que compõem a comunidade escolar para integrar o conselho escolar, conforme norma própria; 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III -</w:t>
      </w:r>
      <w:r w:rsidRPr="00E2653B">
        <w:rPr>
          <w:rFonts w:ascii="Courier New" w:eastAsia="Arial" w:hAnsi="Courier New" w:cs="Courier New"/>
          <w:szCs w:val="24"/>
        </w:rPr>
        <w:t xml:space="preserve"> A garantia de participação dos segmentos da comunidade escolar nas deliberações do conselho escolar;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IV –</w:t>
      </w:r>
      <w:r w:rsidRPr="00E2653B">
        <w:rPr>
          <w:rFonts w:ascii="Courier New" w:eastAsia="Arial" w:hAnsi="Courier New" w:cs="Courier New"/>
          <w:szCs w:val="24"/>
        </w:rPr>
        <w:t xml:space="preserve"> O acompanhamento da Secretaria Municipal de Educação nos processos educacionais, salvaguardando os direitos de acesso e permanência dos estudantes com equidade, e a legalização dos processos educativos.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lastRenderedPageBreak/>
        <w:t>Art. 6º</w:t>
      </w:r>
      <w:r w:rsidRPr="00E2653B">
        <w:rPr>
          <w:rFonts w:ascii="Courier New" w:eastAsia="Arial" w:hAnsi="Courier New" w:cs="Courier New"/>
          <w:szCs w:val="24"/>
        </w:rPr>
        <w:t xml:space="preserve">. Para os efeitos desta Lei, especialmente no que tange à habilitação como </w:t>
      </w:r>
      <w:r w:rsidR="00B20B23" w:rsidRPr="00E2653B">
        <w:rPr>
          <w:rFonts w:ascii="Courier New" w:eastAsia="Arial" w:hAnsi="Courier New" w:cs="Courier New"/>
          <w:szCs w:val="24"/>
        </w:rPr>
        <w:t>eleitores entende-se</w:t>
      </w:r>
      <w:r w:rsidRPr="00E2653B">
        <w:rPr>
          <w:rFonts w:ascii="Courier New" w:eastAsia="Arial" w:hAnsi="Courier New" w:cs="Courier New"/>
          <w:szCs w:val="24"/>
        </w:rPr>
        <w:t xml:space="preserve"> por Comunidade Escolar: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A00C02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 -</w:t>
      </w:r>
      <w:r w:rsidRPr="00E2653B">
        <w:rPr>
          <w:rFonts w:ascii="Courier New" w:eastAsia="Arial" w:hAnsi="Courier New" w:cs="Courier New"/>
          <w:szCs w:val="24"/>
        </w:rPr>
        <w:t xml:space="preserve"> </w:t>
      </w:r>
      <w:r w:rsidR="00A00C02" w:rsidRPr="00E2653B">
        <w:rPr>
          <w:rFonts w:ascii="Courier New" w:eastAsia="Arial" w:hAnsi="Courier New" w:cs="Courier New"/>
          <w:szCs w:val="24"/>
        </w:rPr>
        <w:t>estudantes regularmente matriculados em unidades educacionais da rede pública municipal, com idade mínima de 16 (dezesseis) anos e com freqüência às aulas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 -</w:t>
      </w:r>
      <w:r w:rsidRPr="00E2653B">
        <w:rPr>
          <w:rFonts w:ascii="Courier New" w:eastAsia="Arial" w:hAnsi="Courier New" w:cs="Courier New"/>
          <w:szCs w:val="24"/>
        </w:rPr>
        <w:t xml:space="preserve"> Mães, pais ou responsáveis por estudantes da rede pública municipal de ensino, os quais terão direito a um voto por escola em que estejam habilitados para votar;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A00C02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III -</w:t>
      </w:r>
      <w:r w:rsidRPr="00E2653B">
        <w:rPr>
          <w:rFonts w:ascii="Courier New" w:eastAsia="Arial" w:hAnsi="Courier New" w:cs="Courier New"/>
          <w:szCs w:val="24"/>
        </w:rPr>
        <w:t xml:space="preserve"> </w:t>
      </w:r>
      <w:r w:rsidR="00A00C02" w:rsidRPr="00E2653B">
        <w:rPr>
          <w:rFonts w:ascii="Courier New" w:eastAsia="Arial" w:hAnsi="Courier New" w:cs="Courier New"/>
          <w:szCs w:val="24"/>
        </w:rPr>
        <w:t>servidores públicos efetivos das carreiras dos profissionais da educação básica do Município em exercício na unidade escolar onde realizar-se-á o processo eleitoral.</w:t>
      </w:r>
    </w:p>
    <w:p w:rsidR="005B6038" w:rsidRPr="00E2653B" w:rsidRDefault="005B6038" w:rsidP="00A00C02">
      <w:pPr>
        <w:spacing w:before="240"/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Parágrafo único:</w:t>
      </w:r>
      <w:r w:rsidR="00A00C02" w:rsidRPr="00E2653B">
        <w:rPr>
          <w:sz w:val="20"/>
        </w:rPr>
        <w:t xml:space="preserve"> </w:t>
      </w:r>
      <w:r w:rsidR="00A00C02" w:rsidRPr="00E2653B">
        <w:rPr>
          <w:rFonts w:ascii="Courier New" w:eastAsia="Arial" w:hAnsi="Courier New" w:cs="Courier New"/>
          <w:szCs w:val="24"/>
        </w:rPr>
        <w:t>Os estudantes menores de 16 (dezesseis) anos serão representados pelos pais ou responsáveis.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A00C02">
      <w:pPr>
        <w:ind w:left="2820" w:firstLine="720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CAPÍTULO II</w:t>
      </w: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DA ADMINISTRAÇÃO DAS UNIDADES ESCOLARES</w:t>
      </w: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SEÇÃO I</w:t>
      </w: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 xml:space="preserve"> DA DIREÇÃO ESCOLAR</w:t>
      </w: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szCs w:val="24"/>
        </w:rPr>
      </w:pPr>
    </w:p>
    <w:p w:rsidR="005B6038" w:rsidRPr="00E2653B" w:rsidRDefault="00A00C02" w:rsidP="00A00C02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</w:t>
      </w:r>
      <w:r w:rsidR="005B6038" w:rsidRPr="00E2653B">
        <w:rPr>
          <w:rFonts w:ascii="Courier New" w:eastAsia="Arial" w:hAnsi="Courier New" w:cs="Courier New"/>
          <w:b/>
          <w:bCs/>
          <w:szCs w:val="24"/>
        </w:rPr>
        <w:t xml:space="preserve"> 7º.</w:t>
      </w:r>
      <w:r w:rsidR="005B6038" w:rsidRPr="00E2653B">
        <w:rPr>
          <w:rFonts w:ascii="Courier New" w:eastAsia="Arial" w:hAnsi="Courier New" w:cs="Courier New"/>
          <w:szCs w:val="24"/>
        </w:rPr>
        <w:t xml:space="preserve"> </w:t>
      </w:r>
      <w:r w:rsidRPr="00E2653B">
        <w:rPr>
          <w:rFonts w:ascii="Courier New" w:eastAsia="Arial" w:hAnsi="Courier New" w:cs="Courier New"/>
          <w:szCs w:val="24"/>
        </w:rPr>
        <w:t>A Direção da Unidade Escolar da Rede Pública Municipal de Ensino é constituída por Diretor e Vice-Diretor, que serão escolhidos dentre os servidores efetivos do Magistério Público Municipal, na forma desta Lei, a serem eleitos para mandatos de 02 (dois) anos,permitida uma única recondução para ambas as funções.</w:t>
      </w:r>
    </w:p>
    <w:p w:rsidR="00A00C02" w:rsidRPr="00E2653B" w:rsidRDefault="00A00C02" w:rsidP="005B6038">
      <w:pPr>
        <w:jc w:val="both"/>
        <w:rPr>
          <w:rFonts w:ascii="Courier New" w:eastAsia="Arial" w:hAnsi="Courier New" w:cs="Courier New"/>
          <w:b/>
          <w:bCs/>
          <w:szCs w:val="24"/>
        </w:rPr>
      </w:pPr>
    </w:p>
    <w:p w:rsidR="00A00C02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 8º.</w:t>
      </w:r>
      <w:r w:rsidRPr="00E2653B">
        <w:rPr>
          <w:rFonts w:ascii="Courier New" w:eastAsia="Arial" w:hAnsi="Courier New" w:cs="Courier New"/>
          <w:szCs w:val="24"/>
        </w:rPr>
        <w:t xml:space="preserve"> </w:t>
      </w:r>
      <w:r w:rsidR="00A00C02" w:rsidRPr="00E2653B">
        <w:rPr>
          <w:rFonts w:ascii="Courier New" w:eastAsia="Arial" w:hAnsi="Courier New" w:cs="Courier New"/>
          <w:szCs w:val="24"/>
        </w:rPr>
        <w:t>As Unidades Escolares de Ensino do Município observarão as seguintes condições:</w:t>
      </w:r>
    </w:p>
    <w:p w:rsidR="00A00C02" w:rsidRPr="00E2653B" w:rsidRDefault="005B6038" w:rsidP="00A00C02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</w:t>
      </w:r>
      <w:r w:rsidRPr="00E2653B">
        <w:rPr>
          <w:rFonts w:ascii="Courier New" w:eastAsia="Arial" w:hAnsi="Courier New" w:cs="Courier New"/>
          <w:szCs w:val="24"/>
        </w:rPr>
        <w:t xml:space="preserve"> - </w:t>
      </w:r>
      <w:r w:rsidR="00A00C02" w:rsidRPr="00E2653B">
        <w:rPr>
          <w:rFonts w:ascii="Courier New" w:eastAsia="Arial" w:hAnsi="Courier New" w:cs="Courier New"/>
          <w:szCs w:val="24"/>
        </w:rPr>
        <w:t>Nas unidades de ensino com até 300 (trezentos) estudantes regularmente matriculados, será eleito somente 01 (hum) Diretor.</w:t>
      </w:r>
    </w:p>
    <w:p w:rsidR="00A00C02" w:rsidRPr="00E2653B" w:rsidRDefault="00A00C02" w:rsidP="00A00C02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A00C02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 xml:space="preserve">II </w:t>
      </w:r>
      <w:r w:rsidRPr="00E2653B">
        <w:rPr>
          <w:rFonts w:ascii="Courier New" w:eastAsia="Arial" w:hAnsi="Courier New" w:cs="Courier New"/>
          <w:szCs w:val="24"/>
        </w:rPr>
        <w:t xml:space="preserve">– </w:t>
      </w:r>
      <w:r w:rsidR="00A00C02" w:rsidRPr="00E2653B">
        <w:rPr>
          <w:rFonts w:ascii="Courier New" w:eastAsia="Arial" w:hAnsi="Courier New" w:cs="Courier New"/>
          <w:szCs w:val="24"/>
        </w:rPr>
        <w:t>Nas unidades de ensino com mais de 300 (trezentos) e até 700 (setecentos) estudantes regularmente matriculados, serão eleitos 01 (hum) Diretor e 01 (hum) Vice-Diretor.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A00C02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III -</w:t>
      </w:r>
      <w:r w:rsidRPr="00E2653B">
        <w:rPr>
          <w:rFonts w:ascii="Courier New" w:eastAsia="Arial" w:hAnsi="Courier New" w:cs="Courier New"/>
          <w:szCs w:val="24"/>
        </w:rPr>
        <w:t xml:space="preserve"> </w:t>
      </w:r>
      <w:r w:rsidR="00A00C02" w:rsidRPr="00E2653B">
        <w:rPr>
          <w:rFonts w:ascii="Courier New" w:eastAsia="Arial" w:hAnsi="Courier New" w:cs="Courier New"/>
          <w:szCs w:val="24"/>
        </w:rPr>
        <w:t>Nas unidades de ensino com mais de 700 (setecentos) estudantes regularmente matriculados, serão eleitos 01 (hum) Diretor e 02 (dois) Vice-Diretores.</w:t>
      </w:r>
    </w:p>
    <w:p w:rsidR="00A00C02" w:rsidRPr="00E2653B" w:rsidRDefault="00A00C02" w:rsidP="005B6038">
      <w:pPr>
        <w:jc w:val="both"/>
        <w:rPr>
          <w:rFonts w:ascii="Courier New" w:eastAsia="Arial" w:hAnsi="Courier New" w:cs="Courier New"/>
          <w:b/>
          <w:bCs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Art.9º</w:t>
      </w:r>
      <w:r w:rsidRPr="00E2653B">
        <w:rPr>
          <w:rFonts w:ascii="Courier New" w:eastAsia="Arial" w:hAnsi="Courier New" w:cs="Courier New"/>
          <w:szCs w:val="24"/>
        </w:rPr>
        <w:t>. Compete ao Diretor: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50E82" w:rsidP="00550E82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I-</w:t>
      </w:r>
      <w:r w:rsidR="00A00C02" w:rsidRPr="00E2653B">
        <w:rPr>
          <w:rFonts w:ascii="Courier New" w:eastAsia="Arial" w:hAnsi="Courier New" w:cs="Courier New"/>
          <w:b/>
          <w:bCs/>
          <w:szCs w:val="24"/>
        </w:rPr>
        <w:t xml:space="preserve"> </w:t>
      </w:r>
      <w:r w:rsidR="005B6038" w:rsidRPr="00E2653B">
        <w:rPr>
          <w:rFonts w:ascii="Courier New" w:eastAsia="Arial" w:hAnsi="Courier New" w:cs="Courier New"/>
          <w:szCs w:val="24"/>
        </w:rPr>
        <w:t>Coordenar e supervisionar as atividades escolares, desempenhando funções de natureza pedagógica e administrativa, promovendo a articulação escola-comunidade e demais atribuições definidas no Regimento Escolar.</w:t>
      </w:r>
    </w:p>
    <w:p w:rsidR="00550E82" w:rsidRPr="00E2653B" w:rsidRDefault="00550E82" w:rsidP="00550E82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lastRenderedPageBreak/>
        <w:t>II-</w:t>
      </w:r>
      <w:r w:rsidR="00A00C02" w:rsidRPr="00E2653B">
        <w:rPr>
          <w:rFonts w:ascii="Courier New" w:eastAsia="Arial" w:hAnsi="Courier New" w:cs="Courier New"/>
          <w:b/>
          <w:bCs/>
          <w:szCs w:val="24"/>
        </w:rPr>
        <w:t xml:space="preserve"> </w:t>
      </w:r>
      <w:r w:rsidRPr="00E2653B">
        <w:rPr>
          <w:rFonts w:ascii="Courier New" w:eastAsia="Arial" w:hAnsi="Courier New" w:cs="Courier New"/>
          <w:szCs w:val="24"/>
        </w:rPr>
        <w:t>Socializar o Projeto de Gestão com a Comunidade Escolar e Conselho Escolar;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Times New Roman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III-</w:t>
      </w:r>
      <w:r w:rsidRPr="00E2653B">
        <w:rPr>
          <w:rFonts w:ascii="Courier New" w:eastAsia="Arial" w:hAnsi="Courier New" w:cs="Courier New"/>
          <w:szCs w:val="24"/>
        </w:rPr>
        <w:t xml:space="preserve"> Controlar a </w:t>
      </w:r>
      <w:r w:rsidR="00A00C02" w:rsidRPr="00E2653B">
        <w:rPr>
          <w:rFonts w:ascii="Courier New" w:eastAsia="Arial" w:hAnsi="Courier New" w:cs="Courier New"/>
          <w:szCs w:val="24"/>
        </w:rPr>
        <w:t>freqüência</w:t>
      </w:r>
      <w:r w:rsidRPr="00E2653B">
        <w:rPr>
          <w:rFonts w:ascii="Courier New" w:eastAsia="Arial" w:hAnsi="Courier New" w:cs="Courier New"/>
          <w:szCs w:val="24"/>
        </w:rPr>
        <w:t xml:space="preserve"> diária dos servidores de acordo com a legislação vigente, em consonância com suas respectivas cargas horárias, atestando-a mensalmente, bem como encaminhar a </w:t>
      </w:r>
      <w:r w:rsidR="00A00C02" w:rsidRPr="00E2653B">
        <w:rPr>
          <w:rFonts w:ascii="Courier New" w:eastAsia="Arial" w:hAnsi="Courier New" w:cs="Courier New"/>
          <w:szCs w:val="24"/>
        </w:rPr>
        <w:t>freqüência</w:t>
      </w:r>
      <w:r w:rsidRPr="00E2653B">
        <w:rPr>
          <w:rFonts w:ascii="Courier New" w:eastAsia="Arial" w:hAnsi="Courier New" w:cs="Courier New"/>
          <w:szCs w:val="24"/>
        </w:rPr>
        <w:t xml:space="preserve"> ao setor competente</w:t>
      </w:r>
      <w:r w:rsidRPr="00E2653B">
        <w:rPr>
          <w:rFonts w:ascii="Courier New" w:eastAsia="Times New Roman" w:hAnsi="Courier New" w:cs="Courier New"/>
          <w:szCs w:val="24"/>
        </w:rPr>
        <w:t>;</w:t>
      </w:r>
    </w:p>
    <w:p w:rsidR="00550E82" w:rsidRPr="00E2653B" w:rsidRDefault="00550E82" w:rsidP="005B6038">
      <w:pPr>
        <w:jc w:val="both"/>
        <w:rPr>
          <w:rFonts w:ascii="Courier New" w:eastAsia="Times New Roman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IV –</w:t>
      </w:r>
      <w:r w:rsidRPr="00E2653B">
        <w:rPr>
          <w:rFonts w:ascii="Courier New" w:eastAsia="Arial" w:hAnsi="Courier New" w:cs="Courier New"/>
          <w:szCs w:val="24"/>
        </w:rPr>
        <w:t xml:space="preserve"> Apurar e fazer apurar irregularidades no âmbito da unidade de ensino, junto ao Conselho Escolar e</w:t>
      </w:r>
      <w:r w:rsidR="00A00C02" w:rsidRPr="00E2653B">
        <w:rPr>
          <w:rFonts w:ascii="Courier New" w:eastAsia="Arial" w:hAnsi="Courier New" w:cs="Courier New"/>
          <w:szCs w:val="24"/>
        </w:rPr>
        <w:t xml:space="preserve"> </w:t>
      </w:r>
      <w:r w:rsidR="00550E82" w:rsidRPr="00E2653B">
        <w:rPr>
          <w:rFonts w:ascii="Courier New" w:eastAsia="Arial" w:hAnsi="Courier New" w:cs="Courier New"/>
          <w:color w:val="000000" w:themeColor="text1"/>
          <w:szCs w:val="24"/>
        </w:rPr>
        <w:t>a</w:t>
      </w:r>
      <w:r w:rsidR="00A00C02" w:rsidRPr="00E2653B">
        <w:rPr>
          <w:rFonts w:ascii="Courier New" w:eastAsia="Arial" w:hAnsi="Courier New" w:cs="Courier New"/>
          <w:color w:val="000000" w:themeColor="text1"/>
          <w:szCs w:val="24"/>
        </w:rPr>
        <w:t xml:space="preserve"> </w:t>
      </w:r>
      <w:r w:rsidRPr="00E2653B">
        <w:rPr>
          <w:rFonts w:ascii="Courier New" w:eastAsia="Arial" w:hAnsi="Courier New" w:cs="Courier New"/>
          <w:szCs w:val="24"/>
        </w:rPr>
        <w:t>Secretaria Municipal de Educação de Messias.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V –</w:t>
      </w:r>
      <w:r w:rsidRPr="00E2653B">
        <w:rPr>
          <w:rFonts w:ascii="Courier New" w:eastAsia="Arial" w:hAnsi="Courier New" w:cs="Courier New"/>
          <w:szCs w:val="24"/>
        </w:rPr>
        <w:t xml:space="preserve"> Coordenar a matrícula da Unidade de ensino e a utilização do seu espaço físico atendendo à demanda local e à distribuição de classes por turno;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VI –</w:t>
      </w:r>
      <w:r w:rsidRPr="00E2653B">
        <w:rPr>
          <w:rFonts w:ascii="Courier New" w:eastAsia="Arial" w:hAnsi="Courier New" w:cs="Courier New"/>
          <w:szCs w:val="24"/>
        </w:rPr>
        <w:t xml:space="preserve"> Realizar, junto à Coordenação Pedagógica a organização do ano letivo da Unidade de Ensino (turmas, turno,distribuição das cargas horárias dos docentes etc.), considerando a legislação vigente;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VII -</w:t>
      </w:r>
      <w:r w:rsidRPr="00E2653B">
        <w:rPr>
          <w:rFonts w:ascii="Courier New" w:eastAsia="Arial" w:hAnsi="Courier New" w:cs="Courier New"/>
          <w:szCs w:val="24"/>
        </w:rPr>
        <w:t xml:space="preserve"> Prestar informações solicitadas pelos Setores da Secretaria Municipal de Educação, pertinentes ao trabalho desenvolvido pela Unidade Escolar, respeitando os prazos determinados, mantendo cópia das mesmas em seus arquivos;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VIII –</w:t>
      </w:r>
      <w:r w:rsidRPr="00E2653B">
        <w:rPr>
          <w:rFonts w:ascii="Courier New" w:eastAsia="Arial" w:hAnsi="Courier New" w:cs="Courier New"/>
          <w:szCs w:val="24"/>
        </w:rPr>
        <w:t xml:space="preserve"> Assegurar a elaboração, execução e avaliação do Projeto Político Pedagógico, do Regimento Interno e dos projetos desenvolvidos na escola, em consonância com a Política Pública da Educação</w:t>
      </w:r>
      <w:r w:rsidR="00550E82" w:rsidRPr="00E2653B">
        <w:rPr>
          <w:rFonts w:ascii="Courier New" w:eastAsia="Arial" w:hAnsi="Courier New" w:cs="Courier New"/>
          <w:szCs w:val="24"/>
        </w:rPr>
        <w:t>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IX –</w:t>
      </w:r>
      <w:r w:rsidRPr="00E2653B">
        <w:rPr>
          <w:rFonts w:ascii="Courier New" w:eastAsia="Arial" w:hAnsi="Courier New" w:cs="Courier New"/>
          <w:szCs w:val="24"/>
        </w:rPr>
        <w:t xml:space="preserve"> Organizar com a equipe escolar todas as reuniões e eventos promovidos pela Unidade de ensino;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X –</w:t>
      </w:r>
      <w:r w:rsidRPr="00E2653B">
        <w:rPr>
          <w:rFonts w:ascii="Courier New" w:eastAsia="Arial" w:hAnsi="Courier New" w:cs="Courier New"/>
          <w:szCs w:val="24"/>
        </w:rPr>
        <w:t xml:space="preserve"> Garantir, junto ao Secretário Escolar ou apoio administrativo, a organização, atualização e divulgação do acervo (leis, decretos, portarias, comunicados e outros);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XI –</w:t>
      </w:r>
      <w:r w:rsidRPr="00E2653B">
        <w:rPr>
          <w:rFonts w:ascii="Courier New" w:eastAsia="Arial" w:hAnsi="Courier New" w:cs="Courier New"/>
          <w:szCs w:val="24"/>
        </w:rPr>
        <w:t xml:space="preserve"> Zelar para que o prédio e os bens patrimoniais da Unidade Escolar sejam preservados, mantendo atualizado o seu tombamento;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XII –</w:t>
      </w:r>
      <w:r w:rsidRPr="00E2653B">
        <w:rPr>
          <w:rFonts w:ascii="Courier New" w:eastAsia="Arial" w:hAnsi="Courier New" w:cs="Courier New"/>
          <w:szCs w:val="24"/>
        </w:rPr>
        <w:t>Adotar, quando indispensável, ad referendum do Conselho Escolar, medidas em situações não previstas, comunicando-as de imediato à Secretaria Municipal de Educação e ao Conselho Escolar, em reunião extraordinária;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XIII –</w:t>
      </w:r>
      <w:r w:rsidRPr="00E2653B">
        <w:rPr>
          <w:rFonts w:ascii="Courier New" w:eastAsia="Arial" w:hAnsi="Courier New" w:cs="Courier New"/>
          <w:szCs w:val="24"/>
        </w:rPr>
        <w:t xml:space="preserve"> Providenciar para que toda informação de interesse da Unidade de Ensino, seja amplamente divulgada no âmbito da escola e do Conselho Escolar;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lastRenderedPageBreak/>
        <w:t>XIV –</w:t>
      </w:r>
      <w:r w:rsidRPr="00E2653B">
        <w:rPr>
          <w:rFonts w:ascii="Courier New" w:eastAsia="Arial" w:hAnsi="Courier New" w:cs="Courier New"/>
          <w:szCs w:val="24"/>
        </w:rPr>
        <w:t xml:space="preserve"> Executar as decisões tomadas pelo Conselho Escolar quanto aos aspectos: pedagógico, administrativo, relacional e financeiro;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XV -</w:t>
      </w:r>
      <w:r w:rsidRPr="00E2653B">
        <w:rPr>
          <w:rFonts w:ascii="Courier New" w:eastAsia="Arial" w:hAnsi="Courier New" w:cs="Courier New"/>
          <w:szCs w:val="24"/>
        </w:rPr>
        <w:t xml:space="preserve"> Apresentar, anualmente, à Secretaria Municipal de Educação, ao Conselho Escolar e a Comunidade Escolar a avaliação do cumprimento de metas estabelecidas no Projeto de Gestão;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b/>
          <w:bCs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XVI –</w:t>
      </w:r>
      <w:r w:rsidRPr="00E2653B">
        <w:rPr>
          <w:rFonts w:ascii="Courier New" w:eastAsia="Arial" w:hAnsi="Courier New" w:cs="Courier New"/>
          <w:szCs w:val="24"/>
        </w:rPr>
        <w:t xml:space="preserve"> Representar a escola quando se fizer necessário, ou delegar poderes de representação a quem de direito;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XVII -</w:t>
      </w:r>
      <w:r w:rsidRPr="00E2653B">
        <w:rPr>
          <w:rFonts w:ascii="Courier New" w:eastAsia="Arial" w:hAnsi="Courier New" w:cs="Courier New"/>
          <w:szCs w:val="24"/>
        </w:rPr>
        <w:t xml:space="preserve"> Convocar e presidir as reuniões com a Comunidade Escolar, submetendo à apreciação assuntos pertinentes a esta;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XVIII –</w:t>
      </w:r>
      <w:r w:rsidRPr="00E2653B">
        <w:rPr>
          <w:rFonts w:ascii="Courier New" w:eastAsia="Arial" w:hAnsi="Courier New" w:cs="Courier New"/>
          <w:szCs w:val="24"/>
        </w:rPr>
        <w:t xml:space="preserve"> Assinar os documentos relativos à vida escolar dos alunos, expedidos pela Unidade de ensino, juntamente com o Secretário Escolar ou Apoio Administrativo, que excepcionalmente responda pela secretaria da escola;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XIX –</w:t>
      </w:r>
      <w:r w:rsidRPr="00E2653B">
        <w:rPr>
          <w:rFonts w:ascii="Courier New" w:eastAsia="Arial" w:hAnsi="Courier New" w:cs="Courier New"/>
          <w:szCs w:val="24"/>
        </w:rPr>
        <w:t xml:space="preserve"> Enviar documentos solicitados pela Secretaria Municipal de Educação, em tempo hábil;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XX –</w:t>
      </w:r>
      <w:r w:rsidRPr="00E2653B">
        <w:rPr>
          <w:rFonts w:ascii="Courier New" w:eastAsia="Arial" w:hAnsi="Courier New" w:cs="Courier New"/>
          <w:szCs w:val="24"/>
        </w:rPr>
        <w:t xml:space="preserve"> Encaminhar as prioridades da Unidade de Ensino ao Conselho Escolar, para apreciação e aprovação quanto a aplicação dos recursos financeiros, tendo como base a Proposta Pedagógica;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XXI –</w:t>
      </w:r>
      <w:r w:rsidRPr="00E2653B">
        <w:rPr>
          <w:rFonts w:ascii="Courier New" w:eastAsia="Arial" w:hAnsi="Courier New" w:cs="Courier New"/>
          <w:szCs w:val="24"/>
        </w:rPr>
        <w:t xml:space="preserve"> Afixar, em local visível, a prestação de contas dos gastos efetuados, e após sua aprovação encaminhá-la à Secretaria Municipal de Educação;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XXII –</w:t>
      </w:r>
      <w:r w:rsidRPr="00E2653B">
        <w:rPr>
          <w:rFonts w:ascii="Courier New" w:eastAsia="Arial" w:hAnsi="Courier New" w:cs="Courier New"/>
          <w:szCs w:val="24"/>
        </w:rPr>
        <w:t xml:space="preserve"> Registrar junto ao Conselho Escolar a necessidade de aquisição dos gêneros alimentícios;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XXIII -</w:t>
      </w:r>
      <w:r w:rsidRPr="00E2653B">
        <w:rPr>
          <w:rFonts w:ascii="Courier New" w:eastAsia="Arial" w:hAnsi="Courier New" w:cs="Courier New"/>
          <w:szCs w:val="24"/>
        </w:rPr>
        <w:t xml:space="preserve"> Receber os gêneros destinados à merenda escolar, responsabilizando quem de direito pela organização e armazenamento;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XXIV-</w:t>
      </w:r>
      <w:r w:rsidR="00A00C02" w:rsidRPr="00E2653B">
        <w:rPr>
          <w:rFonts w:ascii="Courier New" w:eastAsia="Arial" w:hAnsi="Courier New" w:cs="Courier New"/>
          <w:b/>
          <w:bCs/>
          <w:szCs w:val="24"/>
        </w:rPr>
        <w:t xml:space="preserve"> </w:t>
      </w:r>
      <w:r w:rsidRPr="00E2653B">
        <w:rPr>
          <w:rFonts w:ascii="Courier New" w:eastAsia="Arial" w:hAnsi="Courier New" w:cs="Courier New"/>
          <w:szCs w:val="24"/>
        </w:rPr>
        <w:t>Garantir o preparo e a distribuição da merenda escolar aos alunos, conforme orientações do Programa Nacional de Alimentação Escolar;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XXV –</w:t>
      </w:r>
      <w:r w:rsidRPr="00E2653B">
        <w:rPr>
          <w:rFonts w:ascii="Courier New" w:eastAsia="Arial" w:hAnsi="Courier New" w:cs="Courier New"/>
          <w:szCs w:val="24"/>
        </w:rPr>
        <w:t xml:space="preserve"> Participar dos Cursos e Formação Continuada, assim como, oferecer condições para a participação dos servidores da Unidade Escolar nas formações ofertadas pela Secretaria Municipal de Educação de Messias;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XXVI –</w:t>
      </w:r>
      <w:r w:rsidRPr="00E2653B">
        <w:rPr>
          <w:rFonts w:ascii="Courier New" w:eastAsia="Arial" w:hAnsi="Courier New" w:cs="Courier New"/>
          <w:szCs w:val="24"/>
        </w:rPr>
        <w:t xml:space="preserve"> Contribuir para a efetivação da gestão democrática, fortalecendo os instrumentos mediadores dessa política, com ênfase nos organismos colegiados em todos os níveis da Rede Pública Municipal de Ensino</w:t>
      </w:r>
      <w:r w:rsidR="00550E82" w:rsidRPr="00E2653B">
        <w:rPr>
          <w:rFonts w:ascii="Courier New" w:eastAsia="Arial" w:hAnsi="Courier New" w:cs="Courier New"/>
          <w:szCs w:val="24"/>
        </w:rPr>
        <w:t>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XXVII –</w:t>
      </w:r>
      <w:r w:rsidRPr="00E2653B">
        <w:rPr>
          <w:rFonts w:ascii="Courier New" w:eastAsia="Arial" w:hAnsi="Courier New" w:cs="Courier New"/>
          <w:szCs w:val="24"/>
        </w:rPr>
        <w:t xml:space="preserve"> Desempenhar as atribuições inerentes à função, com zelo, responsabilidade e dedicação;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XXVIII –</w:t>
      </w:r>
      <w:r w:rsidRPr="00E2653B">
        <w:rPr>
          <w:rFonts w:ascii="Courier New" w:eastAsia="Arial" w:hAnsi="Courier New" w:cs="Courier New"/>
          <w:szCs w:val="24"/>
        </w:rPr>
        <w:t xml:space="preserve"> Resolver as situações omissas nesta Lei, submetendo, as de natureza grave, à apreciação do Conselho Escolar e aos setores competentes da Secretaria Municipal de Educação;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XXIX -</w:t>
      </w:r>
      <w:r w:rsidRPr="00E2653B">
        <w:rPr>
          <w:rFonts w:ascii="Courier New" w:eastAsia="Arial" w:hAnsi="Courier New" w:cs="Courier New"/>
          <w:szCs w:val="24"/>
        </w:rPr>
        <w:t xml:space="preserve"> Cumprir e fazer cumprir o Regimento Escolar, Legislação vigente, às disposições legais em vigor e as normas estabelecidas nesta Lei.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 10.</w:t>
      </w:r>
      <w:r w:rsidRPr="00E2653B">
        <w:rPr>
          <w:rFonts w:ascii="Courier New" w:eastAsia="Arial" w:hAnsi="Courier New" w:cs="Courier New"/>
          <w:szCs w:val="24"/>
        </w:rPr>
        <w:t xml:space="preserve"> Compete ao Vice-diretor: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 –</w:t>
      </w:r>
      <w:r w:rsidRPr="00E2653B">
        <w:rPr>
          <w:rFonts w:ascii="Courier New" w:eastAsia="Arial" w:hAnsi="Courier New" w:cs="Courier New"/>
          <w:szCs w:val="24"/>
        </w:rPr>
        <w:t xml:space="preserve"> Assessorar o Diretor no desempenho de suas funções específicas;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 –</w:t>
      </w:r>
      <w:r w:rsidRPr="00E2653B">
        <w:rPr>
          <w:rFonts w:ascii="Courier New" w:eastAsia="Arial" w:hAnsi="Courier New" w:cs="Courier New"/>
          <w:szCs w:val="24"/>
        </w:rPr>
        <w:t xml:space="preserve"> Substituir o Diretor em suas faltas ou impedimentos legais</w:t>
      </w:r>
      <w:r w:rsidR="00550E82" w:rsidRPr="00E2653B">
        <w:rPr>
          <w:rFonts w:ascii="Courier New" w:eastAsia="Arial" w:hAnsi="Courier New" w:cs="Courier New"/>
          <w:szCs w:val="24"/>
        </w:rPr>
        <w:t>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III –</w:t>
      </w:r>
      <w:r w:rsidRPr="00E2653B">
        <w:rPr>
          <w:rFonts w:ascii="Courier New" w:eastAsia="Arial" w:hAnsi="Courier New" w:cs="Courier New"/>
          <w:szCs w:val="24"/>
        </w:rPr>
        <w:t xml:space="preserve"> Responder pela gestão da Escola, em horário definido com o Diretor para a garantia de seu funcionamento global;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IV -</w:t>
      </w:r>
      <w:r w:rsidRPr="00E2653B">
        <w:rPr>
          <w:rFonts w:ascii="Courier New" w:eastAsia="Arial" w:hAnsi="Courier New" w:cs="Courier New"/>
          <w:szCs w:val="24"/>
        </w:rPr>
        <w:t xml:space="preserve"> Coordenar, junto com o Diretor, as ações administrativas, pedagógicas, financeiras da Unidade Escolar</w:t>
      </w:r>
      <w:r w:rsidR="00550E82" w:rsidRPr="00E2653B">
        <w:rPr>
          <w:rFonts w:ascii="Courier New" w:eastAsia="Arial" w:hAnsi="Courier New" w:cs="Courier New"/>
          <w:szCs w:val="24"/>
        </w:rPr>
        <w:t>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Parágrafo único.</w:t>
      </w:r>
      <w:r w:rsidRPr="00E2653B">
        <w:rPr>
          <w:rFonts w:ascii="Courier New" w:eastAsia="Arial" w:hAnsi="Courier New" w:cs="Courier New"/>
          <w:szCs w:val="24"/>
        </w:rPr>
        <w:t xml:space="preserve"> O(a) Secretário(a) Municipal da Educação poderá determinar, após esgotadas todos os processos orientativos, intervenção na Unidade Escolar pelo não cumprimento das competências constantes, evoluindo, quando necessário, à instauração de sindicância e de Inquérito Administrativo.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 11.</w:t>
      </w:r>
      <w:r w:rsidRPr="00E2653B">
        <w:rPr>
          <w:rFonts w:ascii="Courier New" w:eastAsia="Arial" w:hAnsi="Courier New" w:cs="Courier New"/>
          <w:szCs w:val="24"/>
        </w:rPr>
        <w:t xml:space="preserve"> O Diretor e o Vice-diretor respondem civil, penal e administrativamente pelo exercício irregular de suas atribuições de acordo com a legislação vigente.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 12.</w:t>
      </w:r>
      <w:r w:rsidRPr="00E2653B">
        <w:rPr>
          <w:rFonts w:ascii="Courier New" w:eastAsia="Arial" w:hAnsi="Courier New" w:cs="Courier New"/>
          <w:szCs w:val="24"/>
        </w:rPr>
        <w:t xml:space="preserve"> A nomeação para os cargos de Diretor e Vice-diretor dos candidatos eleitos será realizada através de Portaria.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SEÇÃO II</w:t>
      </w: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VACÂNCIA DA FUNÇÃO DE DIRETOR E VICE-DIRETOR</w:t>
      </w:r>
    </w:p>
    <w:p w:rsidR="00550E82" w:rsidRPr="00E2653B" w:rsidRDefault="00550E82" w:rsidP="005B6038">
      <w:pPr>
        <w:jc w:val="center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 13.</w:t>
      </w:r>
      <w:r w:rsidRPr="00E2653B">
        <w:rPr>
          <w:rFonts w:ascii="Courier New" w:eastAsia="Arial" w:hAnsi="Courier New" w:cs="Courier New"/>
          <w:szCs w:val="24"/>
        </w:rPr>
        <w:t xml:space="preserve"> A vacância da função de Diretor ou de Vice-Diretor ocorrerá por conclusão da gestão, renúncia, destituição, aposentadoria ou morte.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 14.</w:t>
      </w:r>
      <w:r w:rsidRPr="00E2653B">
        <w:rPr>
          <w:rFonts w:ascii="Courier New" w:eastAsia="Arial" w:hAnsi="Courier New" w:cs="Courier New"/>
          <w:szCs w:val="24"/>
        </w:rPr>
        <w:t xml:space="preserve"> Na vacância da função de Diretor completará o mandato: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 –</w:t>
      </w:r>
      <w:r w:rsidRPr="00E2653B">
        <w:rPr>
          <w:rFonts w:ascii="Courier New" w:eastAsia="Arial" w:hAnsi="Courier New" w:cs="Courier New"/>
          <w:szCs w:val="24"/>
        </w:rPr>
        <w:t xml:space="preserve"> O Vice-Diretor, substituto legal do Diretor;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 -</w:t>
      </w:r>
      <w:r w:rsidRPr="00E2653B">
        <w:rPr>
          <w:rFonts w:ascii="Courier New" w:eastAsia="Arial" w:hAnsi="Courier New" w:cs="Courier New"/>
          <w:szCs w:val="24"/>
        </w:rPr>
        <w:t xml:space="preserve"> Na recusa do Vice-Diretor em assumir a função, caberá ao Conselho Escolar eleger o seu substituto, dentre os professores que preenchem os critérios estabelecidos na legislação vigente, em reunião extraordinária, por meio de escrutínio direto aberto ou secreto, com a presença de representantes do setor competente da Secretaria Municipal de Educação.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lastRenderedPageBreak/>
        <w:t>Art. 15.</w:t>
      </w:r>
      <w:r w:rsidRPr="00E2653B">
        <w:rPr>
          <w:rFonts w:ascii="Courier New" w:eastAsia="Arial" w:hAnsi="Courier New" w:cs="Courier New"/>
          <w:szCs w:val="24"/>
        </w:rPr>
        <w:t xml:space="preserve"> Na vacância da função de Vice-diretor para complemento de mandato: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 -</w:t>
      </w:r>
      <w:r w:rsidRPr="00E2653B">
        <w:rPr>
          <w:rFonts w:ascii="Courier New" w:eastAsia="Arial" w:hAnsi="Courier New" w:cs="Courier New"/>
          <w:szCs w:val="24"/>
        </w:rPr>
        <w:t xml:space="preserve"> O Conselho Escolar elegerá o substituto, dentre os professores que preenchem os critérios estabelecidos nesta Lei em reunião extraordinária, por meio de escrutínio direto aberto ou secreto, com a presença de representantes do setor competente Secretaria Municipal de Educação;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II-</w:t>
      </w:r>
      <w:r w:rsidRPr="00E2653B">
        <w:rPr>
          <w:rFonts w:ascii="Courier New" w:eastAsia="Arial" w:hAnsi="Courier New" w:cs="Courier New"/>
          <w:szCs w:val="24"/>
        </w:rPr>
        <w:t xml:space="preserve"> Caso a Unidade Escolar não apresente candidatos, a Secretaria Municipal de Educação, realizará no período de 60 (sessenta dias), uma sensibilização junto ao corpo docente para incentivar o surgimento de candidaturas;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III –</w:t>
      </w:r>
      <w:r w:rsidRPr="00E2653B">
        <w:rPr>
          <w:rFonts w:ascii="Courier New" w:eastAsia="Arial" w:hAnsi="Courier New" w:cs="Courier New"/>
          <w:szCs w:val="24"/>
        </w:rPr>
        <w:t xml:space="preserve"> Persistindo a ausência de candidatos a Secretaria Municipal de Educação nomeará um Professor da rede lotado em outra unidade educacional para responder </w:t>
      </w:r>
      <w:r w:rsidRPr="00E2653B">
        <w:rPr>
          <w:rFonts w:ascii="Courier New" w:eastAsia="Arial" w:hAnsi="Courier New" w:cs="Courier New"/>
          <w:i/>
          <w:iCs/>
          <w:szCs w:val="24"/>
        </w:rPr>
        <w:t xml:space="preserve">a doc </w:t>
      </w:r>
      <w:r w:rsidRPr="00E2653B">
        <w:rPr>
          <w:rFonts w:ascii="Courier New" w:eastAsia="Arial" w:hAnsi="Courier New" w:cs="Courier New"/>
          <w:szCs w:val="24"/>
        </w:rPr>
        <w:t>pela função, até o chamamento de novas eleições.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 16.</w:t>
      </w:r>
      <w:r w:rsidRPr="00E2653B">
        <w:rPr>
          <w:rFonts w:ascii="Courier New" w:eastAsia="Arial" w:hAnsi="Courier New" w:cs="Courier New"/>
          <w:szCs w:val="24"/>
        </w:rPr>
        <w:t xml:space="preserve"> Na vacância de ambos os cargos, serão adotadas as seguintes medidas: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 –</w:t>
      </w:r>
      <w:r w:rsidRPr="00E2653B">
        <w:rPr>
          <w:rFonts w:ascii="Courier New" w:eastAsia="Arial" w:hAnsi="Courier New" w:cs="Courier New"/>
          <w:szCs w:val="24"/>
        </w:rPr>
        <w:t xml:space="preserve"> Quando houver transcorrido menos da metade do mandato, a escolha dar-se-á através de escrutínio direto secreto, pelo Conselho Escolar e devidamente registrada em ata. Neste caso, será considerado mandato, para efeito de contagem de tempo, o exercício da função;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 –</w:t>
      </w:r>
      <w:r w:rsidRPr="00E2653B">
        <w:rPr>
          <w:rFonts w:ascii="Courier New" w:eastAsia="Arial" w:hAnsi="Courier New" w:cs="Courier New"/>
          <w:szCs w:val="24"/>
        </w:rPr>
        <w:t xml:space="preserve"> Quando houver transcorrido mais da metade do mandato, a escolha dar-se-á através de escrutínio direto secreto, pelo Conselho Escolar e devidamente registrada em ata. Neste caso, não será considerado mandato, para efeito de contagem de tempo, o exercício da função; e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III –</w:t>
      </w:r>
      <w:r w:rsidRPr="00E2653B">
        <w:rPr>
          <w:rFonts w:ascii="Courier New" w:eastAsia="Arial" w:hAnsi="Courier New" w:cs="Courier New"/>
          <w:szCs w:val="24"/>
        </w:rPr>
        <w:t xml:space="preserve"> Quando não houver candidatos para assumir a vacância, o processo de escolha dar-se-á por indicação do(a) Secretário(a) Municipal de Educação, de acordo com os critérios estabelecidos nesta Lei. 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 17.</w:t>
      </w:r>
      <w:r w:rsidRPr="00E2653B">
        <w:rPr>
          <w:rFonts w:ascii="Courier New" w:eastAsia="Arial" w:hAnsi="Courier New" w:cs="Courier New"/>
          <w:szCs w:val="24"/>
        </w:rPr>
        <w:t xml:space="preserve"> O Prefeito Municipal de Messias, por indicação da Secretaria Municipal de Educação, e atendidos os requisitos previstos nesta lei, designará, através de Portaria, profissional habilitado para exercer a função de diretor ou vice-diretor de estabelecimento de ensino, em caráter temporário ou até a realização de um novo processo eleitoral, quando: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 -</w:t>
      </w:r>
      <w:r w:rsidRPr="00E2653B">
        <w:rPr>
          <w:rFonts w:ascii="Courier New" w:eastAsia="Arial" w:hAnsi="Courier New" w:cs="Courier New"/>
          <w:szCs w:val="24"/>
        </w:rPr>
        <w:t xml:space="preserve"> Não houver candidato eleito a diretor e/ou vice-diretor em unidades de ensino da Rede; 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50E82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 –</w:t>
      </w:r>
      <w:r w:rsidRPr="00E2653B">
        <w:rPr>
          <w:rFonts w:ascii="Courier New" w:eastAsia="Arial" w:hAnsi="Courier New" w:cs="Courier New"/>
          <w:szCs w:val="24"/>
        </w:rPr>
        <w:t xml:space="preserve"> Ocorra a inauguração ou a instalação de unidades de ensino, cujo funcionamento inicie em período distinto do processo eleitoral da Rede Municipal;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III –</w:t>
      </w:r>
      <w:r w:rsidRPr="00E2653B">
        <w:rPr>
          <w:rFonts w:ascii="Courier New" w:eastAsia="Arial" w:hAnsi="Courier New" w:cs="Courier New"/>
          <w:szCs w:val="24"/>
        </w:rPr>
        <w:t xml:space="preserve"> Registre-se o afastamento definitivo do diretor e/ou do vice-diretor do estabelecimento de ensino.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SEÇÃO III</w:t>
      </w: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DA DESTITUIÇÃO</w:t>
      </w:r>
    </w:p>
    <w:p w:rsidR="00550E82" w:rsidRPr="00E2653B" w:rsidRDefault="00550E82" w:rsidP="005B6038">
      <w:pPr>
        <w:jc w:val="center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Art.18</w:t>
      </w:r>
      <w:r w:rsidRPr="00E2653B">
        <w:rPr>
          <w:rFonts w:ascii="Courier New" w:eastAsia="Arial" w:hAnsi="Courier New" w:cs="Courier New"/>
          <w:szCs w:val="24"/>
        </w:rPr>
        <w:t>. O Diretor e/ou Vice-diretor nos estabelecimentos de ensino poderão ser destituídos da respectiva função com a consequente perda do mandato, por ato do Prefeito Municipal de Messias, ouvido o Conselho Escolar e a Secretaria Municipal de Educação de Messias quando verificadas as seguintes situações: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 -</w:t>
      </w:r>
      <w:r w:rsidRPr="00E2653B">
        <w:rPr>
          <w:rFonts w:ascii="Courier New" w:eastAsia="Arial" w:hAnsi="Courier New" w:cs="Courier New"/>
          <w:szCs w:val="24"/>
        </w:rPr>
        <w:t xml:space="preserve"> Deixar de cumprir os princípios e atribuições estabelecidas na proposta pedagógica e no regimento escolar ou violação aos dispositivos do estatuto dos servidores públicos municipais; 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 -</w:t>
      </w:r>
      <w:r w:rsidRPr="00E2653B">
        <w:rPr>
          <w:rFonts w:ascii="Courier New" w:eastAsia="Arial" w:hAnsi="Courier New" w:cs="Courier New"/>
          <w:szCs w:val="24"/>
        </w:rPr>
        <w:t xml:space="preserve"> Condenação por sentença criminal transitada em julgado, ou quando apenado administrativamente e profissionalmente, mediante o devido processo legal que tenha assegurado o contraditório e a ampla defesa. 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color w:val="0070C0"/>
          <w:szCs w:val="24"/>
        </w:rPr>
      </w:pP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CAPÍTULO III</w:t>
      </w: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DO PROCESSO DE ESCOLHA DA DIREÇÃO ESCOLAR</w:t>
      </w: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 xml:space="preserve">SEÇÃO I </w:t>
      </w: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DAS DISPOSIÇÕES PRELIMINARES</w:t>
      </w:r>
    </w:p>
    <w:p w:rsidR="00550E82" w:rsidRPr="00E2653B" w:rsidRDefault="00550E82" w:rsidP="005B6038">
      <w:pPr>
        <w:jc w:val="center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Art.19</w:t>
      </w:r>
      <w:r w:rsidRPr="00E2653B">
        <w:rPr>
          <w:rFonts w:ascii="Courier New" w:eastAsia="Arial" w:hAnsi="Courier New" w:cs="Courier New"/>
          <w:szCs w:val="24"/>
        </w:rPr>
        <w:t>. O processo de escolha para a função de Diretor e Vice-diretor das escolas públicas municipais será realizado em 02 (duas) etapas: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 –</w:t>
      </w:r>
      <w:r w:rsidRPr="00E2653B">
        <w:rPr>
          <w:rFonts w:ascii="Courier New" w:eastAsia="Arial" w:hAnsi="Courier New" w:cs="Courier New"/>
          <w:szCs w:val="24"/>
        </w:rPr>
        <w:t xml:space="preserve"> primeira etapa – curso de formação em Gestão Escolar para pré-candidato à eleição e/ou reeleição, mediante participação efetiva no curso promovido pela Secretaria Municipal de Educação, destinado ao esclarecimento de responsabilidades, atribuições e compromissos a serem assumidos no exercício da função, com frequência mínima de 75% (setenta e cinco por cento) da carga horária oferecida e pontuação mínima para aprovação de 7,0(sete), pontos podendo participar o professor que pretende se candidatar.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A00C02" w:rsidRPr="00E2653B" w:rsidRDefault="00A00C02" w:rsidP="00A00C02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 -</w:t>
      </w:r>
      <w:r w:rsidRPr="00E2653B">
        <w:rPr>
          <w:rFonts w:ascii="Courier New" w:eastAsia="Arial" w:hAnsi="Courier New" w:cs="Courier New"/>
          <w:szCs w:val="24"/>
        </w:rPr>
        <w:t xml:space="preserve"> Segunda etapa - eleição com escrutínio direto e secreto, envolvendo a comunidade escolar, podendo participar apenas o candidato que tiver cumprido a etapa de que trata o inciso anterior.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50E82" w:rsidRPr="00E2653B" w:rsidRDefault="005B6038" w:rsidP="00B56D81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§ 1º</w:t>
      </w:r>
      <w:r w:rsidRPr="00E2653B">
        <w:rPr>
          <w:rFonts w:ascii="Courier New" w:eastAsia="Arial" w:hAnsi="Courier New" w:cs="Courier New"/>
          <w:szCs w:val="24"/>
        </w:rPr>
        <w:t xml:space="preserve"> </w:t>
      </w:r>
      <w:r w:rsidR="00B56D81" w:rsidRPr="00E2653B">
        <w:rPr>
          <w:rFonts w:ascii="Courier New" w:eastAsia="Arial" w:hAnsi="Courier New" w:cs="Courier New"/>
          <w:szCs w:val="24"/>
        </w:rPr>
        <w:t>A primeira etapa terá caráter eliminatório e classificatório e servirá para avaliação de conhecimentos necessários à gestão de escolar.</w:t>
      </w:r>
    </w:p>
    <w:p w:rsidR="00B56D81" w:rsidRPr="00E2653B" w:rsidRDefault="00B56D81" w:rsidP="005B6038">
      <w:pPr>
        <w:jc w:val="both"/>
        <w:rPr>
          <w:rFonts w:ascii="Courier New" w:eastAsia="Arial" w:hAnsi="Courier New" w:cs="Courier New"/>
          <w:b/>
          <w:bCs/>
          <w:szCs w:val="24"/>
        </w:rPr>
      </w:pPr>
    </w:p>
    <w:p w:rsidR="00550E82" w:rsidRPr="00E2653B" w:rsidRDefault="005B6038" w:rsidP="00B56D81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lastRenderedPageBreak/>
        <w:t>§ 2º</w:t>
      </w:r>
      <w:r w:rsidRPr="00E2653B">
        <w:rPr>
          <w:rFonts w:ascii="Courier New" w:eastAsia="Arial" w:hAnsi="Courier New" w:cs="Courier New"/>
          <w:szCs w:val="24"/>
        </w:rPr>
        <w:t xml:space="preserve"> </w:t>
      </w:r>
      <w:r w:rsidR="00B56D81" w:rsidRPr="00E2653B">
        <w:rPr>
          <w:rFonts w:ascii="Courier New" w:eastAsia="Arial" w:hAnsi="Courier New" w:cs="Courier New"/>
          <w:szCs w:val="24"/>
        </w:rPr>
        <w:t>A Secretaria Municipal de Educação convocará, por edital, as eleições das direções das unidades de ensino com antecedência mínima de 30 (trinta) dias.</w:t>
      </w:r>
    </w:p>
    <w:p w:rsidR="00B56D81" w:rsidRPr="00E2653B" w:rsidRDefault="00B56D81" w:rsidP="00B56D81">
      <w:pPr>
        <w:jc w:val="both"/>
        <w:rPr>
          <w:rFonts w:ascii="Courier New" w:eastAsia="Arial" w:hAnsi="Courier New" w:cs="Courier New"/>
          <w:szCs w:val="24"/>
        </w:rPr>
      </w:pPr>
    </w:p>
    <w:p w:rsidR="00B56D81" w:rsidRPr="00E2653B" w:rsidRDefault="00B56D81" w:rsidP="00B56D81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szCs w:val="24"/>
        </w:rPr>
        <w:t>§ 3º. As normas para a realização do curso e formação em gestão escolar serão definidas em edital.</w:t>
      </w:r>
    </w:p>
    <w:p w:rsidR="00B56D81" w:rsidRPr="00E2653B" w:rsidRDefault="00B56D81" w:rsidP="005B6038">
      <w:pPr>
        <w:jc w:val="both"/>
        <w:rPr>
          <w:rFonts w:ascii="Courier New" w:eastAsia="Arial" w:hAnsi="Courier New" w:cs="Courier New"/>
          <w:b/>
          <w:bCs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Art.20.</w:t>
      </w:r>
      <w:r w:rsidRPr="00E2653B">
        <w:rPr>
          <w:rFonts w:ascii="Courier New" w:eastAsia="Arial" w:hAnsi="Courier New" w:cs="Courier New"/>
          <w:szCs w:val="24"/>
        </w:rPr>
        <w:t xml:space="preserve"> A nomeação e posse dos candidatos eleitos dar-se-ão num prazo máximo de 30(trinta) dias, após o pleito realizado em todas as unidades de ensino, respeitado as regras editalícias.</w:t>
      </w:r>
    </w:p>
    <w:p w:rsidR="00B56D81" w:rsidRPr="00E2653B" w:rsidRDefault="00B56D81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SEÇÃO II</w:t>
      </w: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DA INSCRIÇÃO</w:t>
      </w:r>
    </w:p>
    <w:p w:rsidR="00550E82" w:rsidRPr="00E2653B" w:rsidRDefault="00550E82" w:rsidP="005B6038">
      <w:pPr>
        <w:jc w:val="center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  <w:highlight w:val="white"/>
        </w:rPr>
        <w:t>Art.21.</w:t>
      </w:r>
      <w:r w:rsidRPr="00E2653B">
        <w:rPr>
          <w:rFonts w:ascii="Courier New" w:eastAsia="Arial" w:hAnsi="Courier New" w:cs="Courier New"/>
          <w:szCs w:val="24"/>
        </w:rPr>
        <w:t xml:space="preserve">Para concorrer às funções de diretor e de vice-diretor nos estabelecimentos de ensino com mais de trezentos estudantes ou com três turnos de funcionamento, os postulantes formarão chapas nos termos mencionados nesta lei, constando os seus respectivos nomes e a função almejada nas eleições. </w:t>
      </w:r>
    </w:p>
    <w:p w:rsidR="00550E82" w:rsidRPr="00E2653B" w:rsidRDefault="00550E82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 22</w:t>
      </w:r>
      <w:r w:rsidRPr="00E2653B">
        <w:rPr>
          <w:rFonts w:ascii="Courier New" w:eastAsia="Arial" w:hAnsi="Courier New" w:cs="Courier New"/>
          <w:szCs w:val="24"/>
        </w:rPr>
        <w:t>. O profissional interessado em se candidatar à função de diretor ou de vice-diretor nos estabelecimentos de ensino, deverá solicitar inscrição para concorrer somente naquela onde estiver no exercício do magistério municipal.</w:t>
      </w:r>
    </w:p>
    <w:p w:rsidR="005B6038" w:rsidRPr="00E2653B" w:rsidRDefault="005B6038" w:rsidP="005B6038">
      <w:pPr>
        <w:spacing w:before="240"/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  <w:highlight w:val="white"/>
        </w:rPr>
        <w:t>Art.23</w:t>
      </w:r>
      <w:r w:rsidRPr="00E2653B">
        <w:rPr>
          <w:rFonts w:ascii="Courier New" w:eastAsia="Arial" w:hAnsi="Courier New" w:cs="Courier New"/>
          <w:szCs w:val="24"/>
          <w:highlight w:val="white"/>
        </w:rPr>
        <w:t xml:space="preserve">. As eleições para Diretores e Vice-diretores das Unidades Escolares serão realizadas sob edital, instituído por Comissão </w:t>
      </w:r>
      <w:r w:rsidRPr="00E2653B">
        <w:rPr>
          <w:rFonts w:ascii="Courier New" w:eastAsia="Arial" w:hAnsi="Courier New" w:cs="Courier New"/>
          <w:szCs w:val="24"/>
        </w:rPr>
        <w:t>Eleitoral Central.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§ 1º-</w:t>
      </w:r>
      <w:r w:rsidRPr="00E2653B">
        <w:rPr>
          <w:rFonts w:ascii="Courier New" w:eastAsia="Arial" w:hAnsi="Courier New" w:cs="Courier New"/>
          <w:szCs w:val="24"/>
        </w:rPr>
        <w:t xml:space="preserve"> Fica vedada a inscrição para mais de uma função e/ou para concorrer em mais de um estabelecimento de ensino.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§ 2º-</w:t>
      </w:r>
      <w:r w:rsidRPr="00E2653B">
        <w:rPr>
          <w:rFonts w:ascii="Courier New" w:eastAsia="Arial" w:hAnsi="Courier New" w:cs="Courier New"/>
          <w:szCs w:val="24"/>
        </w:rPr>
        <w:t xml:space="preserve"> O profissional com lotação em mais de um estabelecimento de ensino da rede municipal somente poderá se candidatar em uma das unidades de lotação. 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 24.</w:t>
      </w:r>
      <w:r w:rsidRPr="00E2653B">
        <w:rPr>
          <w:rFonts w:ascii="Courier New" w:eastAsia="Arial" w:hAnsi="Courier New" w:cs="Courier New"/>
          <w:szCs w:val="24"/>
        </w:rPr>
        <w:t xml:space="preserve"> O candidato que infringir as disposições desta lei terá indeferida a candidatura, podendo vir a responder pelos atos nos termos da legislação vigente. </w:t>
      </w:r>
    </w:p>
    <w:p w:rsidR="005B6038" w:rsidRPr="00E2653B" w:rsidRDefault="005B6038" w:rsidP="005B6038">
      <w:pPr>
        <w:spacing w:before="240"/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SEÇÃO III</w:t>
      </w: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DO CANDIDATO</w:t>
      </w:r>
    </w:p>
    <w:p w:rsidR="00717C06" w:rsidRPr="00E2653B" w:rsidRDefault="00717C06" w:rsidP="005B6038">
      <w:pPr>
        <w:jc w:val="center"/>
        <w:rPr>
          <w:rFonts w:ascii="Courier New" w:eastAsia="Arial" w:hAnsi="Courier New" w:cs="Courier New"/>
          <w:szCs w:val="24"/>
        </w:rPr>
      </w:pPr>
    </w:p>
    <w:p w:rsidR="00717C06" w:rsidRPr="00E2653B" w:rsidRDefault="005B6038" w:rsidP="00B56D81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 25</w:t>
      </w:r>
      <w:r w:rsidRPr="00E2653B">
        <w:rPr>
          <w:rFonts w:ascii="Courier New" w:eastAsia="Arial" w:hAnsi="Courier New" w:cs="Courier New"/>
          <w:szCs w:val="24"/>
        </w:rPr>
        <w:t xml:space="preserve">. </w:t>
      </w:r>
      <w:r w:rsidR="00B56D81" w:rsidRPr="00E2653B">
        <w:rPr>
          <w:rFonts w:ascii="Courier New" w:eastAsia="Arial" w:hAnsi="Courier New" w:cs="Courier New"/>
          <w:szCs w:val="24"/>
        </w:rPr>
        <w:t>Poderá candidatar-se ao cargo de Diretor e ao cargo de Vice-Diretor da unidade de ensino o professor da Rede Municipal de Ensino que comprovar cumulativamente os seguintes requisitos:</w:t>
      </w:r>
    </w:p>
    <w:p w:rsidR="00B56D81" w:rsidRPr="00E2653B" w:rsidRDefault="00B56D81" w:rsidP="005B6038">
      <w:pPr>
        <w:jc w:val="both"/>
        <w:rPr>
          <w:rFonts w:ascii="Courier New" w:eastAsia="Arial" w:hAnsi="Courier New" w:cs="Courier New"/>
          <w:b/>
          <w:bCs/>
          <w:szCs w:val="24"/>
        </w:rPr>
      </w:pPr>
    </w:p>
    <w:p w:rsidR="005B6038" w:rsidRPr="00E2653B" w:rsidRDefault="005B6038" w:rsidP="00B56D81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I-</w:t>
      </w:r>
      <w:r w:rsidRPr="00E2653B">
        <w:rPr>
          <w:rFonts w:ascii="Courier New" w:eastAsia="Arial" w:hAnsi="Courier New" w:cs="Courier New"/>
          <w:szCs w:val="24"/>
        </w:rPr>
        <w:t xml:space="preserve"> </w:t>
      </w:r>
      <w:r w:rsidR="00B56D81" w:rsidRPr="00E2653B">
        <w:rPr>
          <w:rFonts w:ascii="Courier New" w:eastAsia="Arial" w:hAnsi="Courier New" w:cs="Courier New"/>
          <w:szCs w:val="24"/>
        </w:rPr>
        <w:t>seja do quadro de servidores da Secretaria Municipal de Educação e tenha adquirido estabilidade;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B56D81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lastRenderedPageBreak/>
        <w:t>II-</w:t>
      </w:r>
      <w:r w:rsidRPr="00E2653B">
        <w:rPr>
          <w:rFonts w:ascii="Courier New" w:eastAsia="Arial" w:hAnsi="Courier New" w:cs="Courier New"/>
          <w:szCs w:val="24"/>
        </w:rPr>
        <w:t xml:space="preserve"> </w:t>
      </w:r>
      <w:r w:rsidR="00B56D81" w:rsidRPr="00E2653B">
        <w:rPr>
          <w:rFonts w:ascii="Courier New" w:eastAsia="Arial" w:hAnsi="Courier New" w:cs="Courier New"/>
          <w:szCs w:val="24"/>
        </w:rPr>
        <w:t>Esteja em exercício, na unidade de ensino em que deseja concorrer ao cargo, há no mínimo um ano;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III-</w:t>
      </w:r>
      <w:r w:rsidRPr="00E2653B">
        <w:rPr>
          <w:rFonts w:ascii="Courier New" w:eastAsia="Arial" w:hAnsi="Courier New" w:cs="Courier New"/>
          <w:szCs w:val="24"/>
        </w:rPr>
        <w:t xml:space="preserve"> Comprove graduação em curso superior com licenciatura plena;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IV-</w:t>
      </w:r>
      <w:r w:rsidRPr="00E2653B">
        <w:rPr>
          <w:rFonts w:ascii="Courier New" w:eastAsia="Arial" w:hAnsi="Courier New" w:cs="Courier New"/>
          <w:szCs w:val="24"/>
        </w:rPr>
        <w:t xml:space="preserve"> Apresente um Plano de Gestão com objetivos e metas, em consonância com o Projeto Político Pedagógico da Unidade de Ensino;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V-</w:t>
      </w:r>
      <w:r w:rsidRPr="00E2653B">
        <w:rPr>
          <w:rFonts w:ascii="Courier New" w:eastAsia="Arial" w:hAnsi="Courier New" w:cs="Courier New"/>
          <w:szCs w:val="24"/>
        </w:rPr>
        <w:t xml:space="preserve"> Comprometa-se mediante assinatura de um termo de compromisso, junto à Secretaria Municipal de Educação, se eleito a desempenhar a função com a disponibilidade para atuar em todos os turnos de funcionamento da escola, tendo a responsabilidade de permanecer diariamente;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VI-</w:t>
      </w:r>
      <w:r w:rsidRPr="00E2653B">
        <w:rPr>
          <w:rFonts w:ascii="Courier New" w:eastAsia="Arial" w:hAnsi="Courier New" w:cs="Courier New"/>
          <w:szCs w:val="24"/>
        </w:rPr>
        <w:t xml:space="preserve"> Não tenha sido julgado culpado em processos administrativo disciplinar e criminais, fato que deverá ser comprovado através de declaração emitida pelo órgão empregador;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VII-</w:t>
      </w:r>
      <w:r w:rsidRPr="00E2653B">
        <w:rPr>
          <w:rFonts w:ascii="Courier New" w:eastAsia="Arial" w:hAnsi="Courier New" w:cs="Courier New"/>
          <w:szCs w:val="24"/>
        </w:rPr>
        <w:t xml:space="preserve"> Comprove participação com aproveitamento em curso de formação em gestão escolar, com duração de 40 (quarenta) horas, com frequência mínima de 75% e média final 7.0 pontos.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§1º</w:t>
      </w:r>
      <w:r w:rsidRPr="00E2653B">
        <w:rPr>
          <w:rFonts w:ascii="Courier New" w:eastAsia="Arial" w:hAnsi="Courier New" w:cs="Courier New"/>
          <w:szCs w:val="24"/>
        </w:rPr>
        <w:t xml:space="preserve"> O Plano de Trabalho para a Gestão da Escola deve explicitar os aspectos pedagógicos, administrativos e financeiros prioritários para a gestão dos candidatos, destacar os objetivos e as metas para melhoria da qualidade da educação, bem como as estratégias para preservação do patrimônio público e para a participação da comunidade no cotidiano escolar, na gestão dos recursos financeiros e no acompanhamento de avaliação das ações pedagógicas. 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§2º</w:t>
      </w:r>
      <w:r w:rsidRPr="00E2653B">
        <w:rPr>
          <w:rFonts w:ascii="Courier New" w:eastAsia="Arial" w:hAnsi="Courier New" w:cs="Courier New"/>
          <w:szCs w:val="24"/>
        </w:rPr>
        <w:t xml:space="preserve"> No caso de reeleição, o candidato deverá ter obtido pelo menos 60% na avaliação de desempenho na função de gestor.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§3º</w:t>
      </w:r>
      <w:r w:rsidRPr="00E2653B">
        <w:rPr>
          <w:rFonts w:ascii="Courier New" w:eastAsia="Arial" w:hAnsi="Courier New" w:cs="Courier New"/>
          <w:szCs w:val="24"/>
        </w:rPr>
        <w:t xml:space="preserve"> Os candidatos ao pleito eleitoral, que exercem ou exerceram função de tesoureiro ou a presidência do Conselho Escolar, deverão apresentar, no ato da inscrição, as declarações de adimplência com as prestações de contas, emitidas pela Secretaria Municipal de Educação.</w:t>
      </w: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SEÇÃO IV</w:t>
      </w:r>
    </w:p>
    <w:p w:rsidR="005B6038" w:rsidRPr="00E2653B" w:rsidRDefault="005B6038" w:rsidP="00717C06">
      <w:pPr>
        <w:jc w:val="center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DA ORGANIZAÇÃO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 26.</w:t>
      </w:r>
      <w:r w:rsidRPr="00E2653B">
        <w:rPr>
          <w:rFonts w:ascii="Courier New" w:eastAsia="Arial" w:hAnsi="Courier New" w:cs="Courier New"/>
          <w:szCs w:val="24"/>
        </w:rPr>
        <w:t xml:space="preserve"> O processo de eleição será organizado e conduzido por Comissão Eleitoral Central constituída de acordo com a presente lei e designada através de portaria pela Secretaria Municipal de Educação.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Art.27</w:t>
      </w:r>
      <w:r w:rsidRPr="00E2653B">
        <w:rPr>
          <w:rFonts w:ascii="Courier New" w:eastAsia="Arial" w:hAnsi="Courier New" w:cs="Courier New"/>
          <w:szCs w:val="24"/>
        </w:rPr>
        <w:t>. A Comissão Eleitoral Central será composta de: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lastRenderedPageBreak/>
        <w:t>a)</w:t>
      </w:r>
      <w:r w:rsidRPr="00E2653B">
        <w:rPr>
          <w:rFonts w:ascii="Courier New" w:eastAsia="Arial" w:hAnsi="Courier New" w:cs="Courier New"/>
          <w:szCs w:val="24"/>
        </w:rPr>
        <w:t xml:space="preserve"> </w:t>
      </w:r>
      <w:r w:rsidR="00B56D81" w:rsidRPr="00E2653B">
        <w:rPr>
          <w:rFonts w:ascii="Courier New" w:eastAsia="Arial" w:hAnsi="Courier New" w:cs="Courier New"/>
          <w:szCs w:val="24"/>
        </w:rPr>
        <w:t>02 (dois) representantes da Secretaria Municipal de Educação;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b)</w:t>
      </w:r>
      <w:r w:rsidRPr="00E2653B">
        <w:rPr>
          <w:rFonts w:ascii="Courier New" w:eastAsia="Arial" w:hAnsi="Courier New" w:cs="Courier New"/>
          <w:szCs w:val="24"/>
        </w:rPr>
        <w:t xml:space="preserve"> 02 (dois) representantes do Sindicato dos Trabalhadores em Educação; 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c)</w:t>
      </w:r>
      <w:r w:rsidRPr="00E2653B">
        <w:rPr>
          <w:rFonts w:ascii="Courier New" w:eastAsia="Arial" w:hAnsi="Courier New" w:cs="Courier New"/>
          <w:szCs w:val="24"/>
        </w:rPr>
        <w:t xml:space="preserve"> 01(um)representante do Conselho Municipal de Educação de Messias;</w:t>
      </w:r>
    </w:p>
    <w:p w:rsidR="00B56D81" w:rsidRPr="00E2653B" w:rsidRDefault="005B6038" w:rsidP="00B56D81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d)</w:t>
      </w:r>
      <w:r w:rsidR="00B56D81" w:rsidRPr="00E2653B">
        <w:rPr>
          <w:sz w:val="20"/>
        </w:rPr>
        <w:t xml:space="preserve"> </w:t>
      </w:r>
      <w:r w:rsidR="00B56D81" w:rsidRPr="00E2653B">
        <w:rPr>
          <w:rFonts w:ascii="Courier New" w:eastAsia="Arial" w:hAnsi="Courier New" w:cs="Courier New"/>
          <w:szCs w:val="24"/>
        </w:rPr>
        <w:t>1 (hum) representante da Câmara Municipal, a ser indicado pela Comissão de Educação;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e)</w:t>
      </w:r>
      <w:r w:rsidRPr="00E2653B">
        <w:rPr>
          <w:rFonts w:ascii="Courier New" w:eastAsia="Arial" w:hAnsi="Courier New" w:cs="Courier New"/>
          <w:szCs w:val="24"/>
        </w:rPr>
        <w:t xml:space="preserve"> </w:t>
      </w:r>
      <w:r w:rsidR="00B56D81" w:rsidRPr="00E2653B">
        <w:rPr>
          <w:rFonts w:ascii="Courier New" w:eastAsia="Arial" w:hAnsi="Courier New" w:cs="Courier New"/>
          <w:szCs w:val="24"/>
        </w:rPr>
        <w:t>01 (hum) representante do Conselho Tutelar do Município;</w:t>
      </w:r>
    </w:p>
    <w:p w:rsidR="00B56D81" w:rsidRPr="00E2653B" w:rsidRDefault="00B56D81" w:rsidP="00B56D81">
      <w:pPr>
        <w:jc w:val="both"/>
        <w:rPr>
          <w:rFonts w:ascii="Courier New" w:eastAsia="Arial" w:hAnsi="Courier New" w:cs="Courier New"/>
          <w:b/>
          <w:bCs/>
          <w:szCs w:val="24"/>
        </w:rPr>
      </w:pPr>
    </w:p>
    <w:p w:rsidR="00B56D81" w:rsidRPr="00E2653B" w:rsidRDefault="00B56D81" w:rsidP="00B56D81">
      <w:pPr>
        <w:jc w:val="both"/>
        <w:rPr>
          <w:rFonts w:ascii="Courier New" w:eastAsia="Arial" w:hAnsi="Courier New" w:cs="Courier New"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f</w:t>
      </w:r>
      <w:r w:rsidRPr="00E2653B">
        <w:rPr>
          <w:rFonts w:ascii="Courier New" w:eastAsia="Arial" w:hAnsi="Courier New" w:cs="Courier New"/>
          <w:bCs/>
          <w:szCs w:val="24"/>
        </w:rPr>
        <w:t>) 01 (hum) representante dos estudantes da Rede Municipal de Ensino, escolhido entre os membros dos Conselhos Escolares;</w:t>
      </w:r>
    </w:p>
    <w:p w:rsidR="00B56D81" w:rsidRPr="00E2653B" w:rsidRDefault="00B56D81" w:rsidP="00B56D81">
      <w:pPr>
        <w:jc w:val="both"/>
        <w:rPr>
          <w:rFonts w:ascii="Courier New" w:eastAsia="Arial" w:hAnsi="Courier New" w:cs="Courier New"/>
          <w:bCs/>
          <w:szCs w:val="24"/>
        </w:rPr>
      </w:pPr>
    </w:p>
    <w:p w:rsidR="00B56D81" w:rsidRPr="00E2653B" w:rsidRDefault="00B56D81" w:rsidP="00B56D81">
      <w:pPr>
        <w:jc w:val="both"/>
        <w:rPr>
          <w:rFonts w:ascii="Courier New" w:eastAsia="Arial" w:hAnsi="Courier New" w:cs="Courier New"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g</w:t>
      </w:r>
      <w:r w:rsidRPr="00E2653B">
        <w:rPr>
          <w:rFonts w:ascii="Courier New" w:eastAsia="Arial" w:hAnsi="Courier New" w:cs="Courier New"/>
          <w:bCs/>
          <w:szCs w:val="24"/>
        </w:rPr>
        <w:t>)</w:t>
      </w:r>
      <w:r w:rsidRPr="00E2653B">
        <w:rPr>
          <w:sz w:val="20"/>
        </w:rPr>
        <w:t xml:space="preserve"> </w:t>
      </w:r>
      <w:r w:rsidRPr="00E2653B">
        <w:rPr>
          <w:rFonts w:ascii="Courier New" w:eastAsia="Arial" w:hAnsi="Courier New" w:cs="Courier New"/>
          <w:bCs/>
          <w:szCs w:val="24"/>
        </w:rPr>
        <w:t>01 (hum) representante dos pais, escolhido entre os membros dos Conselhos Escolares.</w:t>
      </w:r>
    </w:p>
    <w:p w:rsidR="00B56D81" w:rsidRPr="00E2653B" w:rsidRDefault="00B56D81" w:rsidP="005B6038">
      <w:pPr>
        <w:jc w:val="both"/>
        <w:rPr>
          <w:rFonts w:ascii="Courier New" w:eastAsia="Arial" w:hAnsi="Courier New" w:cs="Courier New"/>
          <w:b/>
          <w:bCs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 28</w:t>
      </w:r>
      <w:r w:rsidRPr="00E2653B">
        <w:rPr>
          <w:rFonts w:ascii="Courier New" w:eastAsia="Arial" w:hAnsi="Courier New" w:cs="Courier New"/>
          <w:szCs w:val="24"/>
        </w:rPr>
        <w:t>. São atribuições da Comissão Eleitoral Central: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I.</w:t>
      </w:r>
      <w:r w:rsidRPr="00E2653B">
        <w:rPr>
          <w:rFonts w:ascii="Courier New" w:eastAsia="Arial" w:hAnsi="Courier New" w:cs="Courier New"/>
          <w:szCs w:val="24"/>
        </w:rPr>
        <w:t xml:space="preserve"> Elaborar e publicar edital normatizando o processo eleitoral;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II-</w:t>
      </w:r>
      <w:r w:rsidRPr="00E2653B">
        <w:rPr>
          <w:rFonts w:ascii="Courier New" w:eastAsia="Arial" w:hAnsi="Courier New" w:cs="Courier New"/>
          <w:szCs w:val="24"/>
        </w:rPr>
        <w:t xml:space="preserve"> Estabelecer o calendário eleitoral; 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III-</w:t>
      </w:r>
      <w:r w:rsidRPr="00E2653B">
        <w:rPr>
          <w:rFonts w:ascii="Courier New" w:eastAsia="Arial" w:hAnsi="Courier New" w:cs="Courier New"/>
          <w:szCs w:val="24"/>
        </w:rPr>
        <w:t xml:space="preserve"> Receber, analisar, homologar as inscrições deferidas dos candidatos às respectivas funções, encaminhar e publicar ato homologatório;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IV-</w:t>
      </w:r>
      <w:r w:rsidRPr="00E2653B">
        <w:rPr>
          <w:rFonts w:ascii="Courier New" w:eastAsia="Arial" w:hAnsi="Courier New" w:cs="Courier New"/>
          <w:szCs w:val="24"/>
        </w:rPr>
        <w:t xml:space="preserve"> Comunicar, por escrito, ao profissional interessado, o indeferimento de inscrição no processo eleitoral, e assegurar-lhe prazo para recurso; 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V-</w:t>
      </w:r>
      <w:r w:rsidRPr="00E2653B">
        <w:rPr>
          <w:rFonts w:ascii="Courier New" w:eastAsia="Arial" w:hAnsi="Courier New" w:cs="Courier New"/>
          <w:szCs w:val="24"/>
        </w:rPr>
        <w:t xml:space="preserve"> Orientar e apoiar as comissões eleitorais nos estabelecimentos de ensino, no desempenho e nas atribuições concernentes à realização do processo eleitoral;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VI -</w:t>
      </w:r>
      <w:r w:rsidRPr="00E2653B">
        <w:rPr>
          <w:rFonts w:ascii="Courier New" w:eastAsia="Arial" w:hAnsi="Courier New" w:cs="Courier New"/>
          <w:szCs w:val="24"/>
        </w:rPr>
        <w:t xml:space="preserve"> Acompanhar o processo eleitoral nos estabelecimentos de ensino; 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VII-</w:t>
      </w:r>
      <w:r w:rsidRPr="00E2653B">
        <w:rPr>
          <w:rFonts w:ascii="Courier New" w:eastAsia="Arial" w:hAnsi="Courier New" w:cs="Courier New"/>
          <w:szCs w:val="24"/>
        </w:rPr>
        <w:t xml:space="preserve"> Julgar os processos encaminhados pelas comissões das unidades de ensino e tomar as providências cabíveis;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VIII-</w:t>
      </w:r>
      <w:r w:rsidRPr="00E2653B">
        <w:rPr>
          <w:rFonts w:ascii="Courier New" w:eastAsia="Arial" w:hAnsi="Courier New" w:cs="Courier New"/>
          <w:szCs w:val="24"/>
        </w:rPr>
        <w:t xml:space="preserve"> Elaborar um projeto especificando as demandas materiais e financeiras do processo eleitoral;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IX -</w:t>
      </w:r>
      <w:r w:rsidRPr="00E2653B">
        <w:rPr>
          <w:rFonts w:ascii="Courier New" w:eastAsia="Arial" w:hAnsi="Courier New" w:cs="Courier New"/>
          <w:szCs w:val="24"/>
        </w:rPr>
        <w:t xml:space="preserve"> Elaborar relatório do processo eleitoral;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X -</w:t>
      </w:r>
      <w:r w:rsidRPr="00E2653B">
        <w:rPr>
          <w:rFonts w:ascii="Courier New" w:eastAsia="Arial" w:hAnsi="Courier New" w:cs="Courier New"/>
          <w:szCs w:val="24"/>
        </w:rPr>
        <w:t>Resolver os casos omissos relacionados ao processo eleitoral.</w:t>
      </w:r>
    </w:p>
    <w:p w:rsidR="005B6038" w:rsidRPr="00E2653B" w:rsidRDefault="005B6038" w:rsidP="005B6038">
      <w:pPr>
        <w:spacing w:before="240"/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§ 1º</w:t>
      </w:r>
      <w:r w:rsidRPr="00E2653B">
        <w:rPr>
          <w:rFonts w:ascii="Courier New" w:eastAsia="Arial" w:hAnsi="Courier New" w:cs="Courier New"/>
          <w:szCs w:val="24"/>
        </w:rPr>
        <w:t>A Comissão nomeada elaborará, no prazo de até 60 (sessenta) dias, as devidas instruções, regulamentadoras do processo das eleições, sendo encaminhadas à Secretaria Municipal de Educação para tomar conhecimento, e, em seguida, remetê-las ao Chefe do Poder Executivo para publicação.</w:t>
      </w:r>
    </w:p>
    <w:p w:rsidR="005B6038" w:rsidRPr="00E2653B" w:rsidRDefault="005B6038" w:rsidP="005B6038">
      <w:pPr>
        <w:jc w:val="both"/>
        <w:rPr>
          <w:rFonts w:ascii="Courier New" w:eastAsia="Times New Roman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lastRenderedPageBreak/>
        <w:t>§ 2º</w:t>
      </w:r>
      <w:r w:rsidRPr="00E2653B">
        <w:rPr>
          <w:rFonts w:ascii="Courier New" w:eastAsia="Arial" w:hAnsi="Courier New" w:cs="Courier New"/>
          <w:szCs w:val="24"/>
        </w:rPr>
        <w:t>Após a publicação do edital, pela Comissão Eleitoral Central, o Conselho Escolar designará uma Comissão Eleitoral Escolar, que se encarregará da condução do pleito na Unidade de Ensino, em consonância com as normas estabelecidas pela Comissão Eleitoral Central.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§ 3º</w:t>
      </w:r>
      <w:r w:rsidRPr="00E2653B">
        <w:rPr>
          <w:rFonts w:ascii="Courier New" w:eastAsia="Arial" w:hAnsi="Courier New" w:cs="Courier New"/>
          <w:szCs w:val="24"/>
          <w:highlight w:val="white"/>
        </w:rPr>
        <w:t>A Comissão Eleitoral elegerá seu presidente dentre os membros que a compõem, maiores de 18 (dezoito) anos, o que deverá ser registrado em ata, bem como todos os demais trabalhos pertinentes ao processo eleitoral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Art.29</w:t>
      </w:r>
      <w:r w:rsidRPr="00E2653B">
        <w:rPr>
          <w:rFonts w:ascii="Courier New" w:eastAsia="Arial" w:hAnsi="Courier New" w:cs="Courier New"/>
          <w:szCs w:val="24"/>
        </w:rPr>
        <w:t xml:space="preserve">. As Comissões Eleitorais Escolares, serão criadas e organizadas sob a coordenação da comissão central e atuarão diretamente na realização e fiscalização do processo eleitoral nos estabelecimentos de ensino, e terão a seguinte composição: 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 -</w:t>
      </w:r>
      <w:r w:rsidR="00717C06" w:rsidRPr="00E2653B">
        <w:rPr>
          <w:rFonts w:ascii="Courier New" w:eastAsia="Arial" w:hAnsi="Courier New" w:cs="Courier New"/>
          <w:szCs w:val="24"/>
        </w:rPr>
        <w:t>Um</w:t>
      </w:r>
      <w:r w:rsidRPr="00E2653B">
        <w:rPr>
          <w:rFonts w:ascii="Courier New" w:eastAsia="Arial" w:hAnsi="Courier New" w:cs="Courier New"/>
          <w:szCs w:val="24"/>
        </w:rPr>
        <w:t xml:space="preserve"> membro representante do conselho escolar; 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 -</w:t>
      </w:r>
      <w:r w:rsidR="00717C06" w:rsidRPr="00E2653B">
        <w:rPr>
          <w:rFonts w:ascii="Courier New" w:eastAsia="Arial" w:hAnsi="Courier New" w:cs="Courier New"/>
          <w:szCs w:val="24"/>
        </w:rPr>
        <w:t>Um</w:t>
      </w:r>
      <w:r w:rsidRPr="00E2653B">
        <w:rPr>
          <w:rFonts w:ascii="Courier New" w:eastAsia="Arial" w:hAnsi="Courier New" w:cs="Courier New"/>
          <w:szCs w:val="24"/>
        </w:rPr>
        <w:t xml:space="preserve"> professor efetivo; 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III -</w:t>
      </w:r>
      <w:r w:rsidR="00717C06" w:rsidRPr="00E2653B">
        <w:rPr>
          <w:rFonts w:ascii="Courier New" w:eastAsia="Arial" w:hAnsi="Courier New" w:cs="Courier New"/>
          <w:szCs w:val="24"/>
        </w:rPr>
        <w:t>U</w:t>
      </w:r>
      <w:r w:rsidRPr="00E2653B">
        <w:rPr>
          <w:rFonts w:ascii="Courier New" w:eastAsia="Arial" w:hAnsi="Courier New" w:cs="Courier New"/>
          <w:szCs w:val="24"/>
        </w:rPr>
        <w:t xml:space="preserve">m servidor efetivo, integrante da equipe pedagógica; 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IV -</w:t>
      </w:r>
      <w:r w:rsidR="00717C06" w:rsidRPr="00E2653B">
        <w:rPr>
          <w:rFonts w:ascii="Courier New" w:eastAsia="Arial" w:hAnsi="Courier New" w:cs="Courier New"/>
          <w:szCs w:val="24"/>
        </w:rPr>
        <w:t>Um</w:t>
      </w:r>
      <w:r w:rsidRPr="00E2653B">
        <w:rPr>
          <w:rFonts w:ascii="Courier New" w:eastAsia="Arial" w:hAnsi="Courier New" w:cs="Courier New"/>
          <w:szCs w:val="24"/>
        </w:rPr>
        <w:t xml:space="preserve"> servidor efetivo do grupo administrativo; 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V -</w:t>
      </w:r>
      <w:r w:rsidR="00717C06" w:rsidRPr="00E2653B">
        <w:rPr>
          <w:rFonts w:ascii="Courier New" w:eastAsia="Arial" w:hAnsi="Courier New" w:cs="Courier New"/>
          <w:szCs w:val="24"/>
        </w:rPr>
        <w:t>Um</w:t>
      </w:r>
      <w:r w:rsidRPr="00E2653B">
        <w:rPr>
          <w:rFonts w:ascii="Courier New" w:eastAsia="Arial" w:hAnsi="Courier New" w:cs="Courier New"/>
          <w:szCs w:val="24"/>
        </w:rPr>
        <w:t xml:space="preserve"> estudante com idade mínima de quatorze anos; 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VI –</w:t>
      </w:r>
      <w:r w:rsidR="00717C06" w:rsidRPr="00E2653B">
        <w:rPr>
          <w:rFonts w:ascii="Courier New" w:eastAsia="Arial" w:hAnsi="Courier New" w:cs="Courier New"/>
          <w:szCs w:val="24"/>
        </w:rPr>
        <w:t>Uma/a mãe/pai</w:t>
      </w:r>
      <w:r w:rsidRPr="00E2653B">
        <w:rPr>
          <w:rFonts w:ascii="Courier New" w:eastAsia="Arial" w:hAnsi="Courier New" w:cs="Courier New"/>
          <w:szCs w:val="24"/>
        </w:rPr>
        <w:t xml:space="preserve"> ou responsável legal de estudante. 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Art.30.</w:t>
      </w:r>
      <w:r w:rsidRPr="00E2653B">
        <w:rPr>
          <w:rFonts w:ascii="Courier New" w:eastAsia="Arial" w:hAnsi="Courier New" w:cs="Courier New"/>
          <w:szCs w:val="24"/>
        </w:rPr>
        <w:t xml:space="preserve"> Caberá às Comissões Eleitorais Escolares: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 -</w:t>
      </w:r>
      <w:r w:rsidRPr="00E2653B">
        <w:rPr>
          <w:rFonts w:ascii="Courier New" w:eastAsia="Arial" w:hAnsi="Courier New" w:cs="Courier New"/>
          <w:szCs w:val="24"/>
        </w:rPr>
        <w:t xml:space="preserve"> Organizar e coordenar, nas escolas, as eleições, em conformidade com as diretrizes estabelecidas nesta lei; 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 -</w:t>
      </w:r>
      <w:r w:rsidRPr="00E2653B">
        <w:rPr>
          <w:rFonts w:ascii="Courier New" w:eastAsia="Arial" w:hAnsi="Courier New" w:cs="Courier New"/>
          <w:szCs w:val="24"/>
        </w:rPr>
        <w:t xml:space="preserve"> Assegurar a divulgação das propostas de administração elaboradas pelos candidatos;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III -</w:t>
      </w:r>
      <w:r w:rsidRPr="00E2653B">
        <w:rPr>
          <w:rFonts w:ascii="Courier New" w:eastAsia="Arial" w:hAnsi="Courier New" w:cs="Courier New"/>
          <w:szCs w:val="24"/>
        </w:rPr>
        <w:t xml:space="preserve"> Criar mecanismos que assegurem a participação de todos os segmentos que integram a comunidade escolar no processo eleitoral; 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b/>
          <w:bCs/>
          <w:szCs w:val="24"/>
        </w:rPr>
      </w:pPr>
    </w:p>
    <w:p w:rsidR="00717C06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IV -</w:t>
      </w:r>
      <w:r w:rsidRPr="00E2653B">
        <w:rPr>
          <w:rFonts w:ascii="Courier New" w:eastAsia="Arial" w:hAnsi="Courier New" w:cs="Courier New"/>
          <w:szCs w:val="24"/>
        </w:rPr>
        <w:t xml:space="preserve"> Elaborar a relação dos votantes, por meio de listas específicas, com a identificação dos nomes dos pais ou do responsável legal, dos estudantes, dos professores, da equipe pedagógica e dos profissionais administrativos;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V -</w:t>
      </w:r>
      <w:r w:rsidRPr="00E2653B">
        <w:rPr>
          <w:rFonts w:ascii="Courier New" w:eastAsia="Arial" w:hAnsi="Courier New" w:cs="Courier New"/>
          <w:szCs w:val="24"/>
        </w:rPr>
        <w:t xml:space="preserve"> Cumprir o cronograma estabelecido para as eleições; 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VI -</w:t>
      </w:r>
      <w:r w:rsidRPr="00E2653B">
        <w:rPr>
          <w:rFonts w:ascii="Courier New" w:eastAsia="Arial" w:hAnsi="Courier New" w:cs="Courier New"/>
          <w:szCs w:val="24"/>
        </w:rPr>
        <w:t xml:space="preserve"> Encaminhar a ata final das eleições à comissão especial do processo eleitoral, em até 24 horas depois do encerramento do processo eleitoral. 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§1º</w:t>
      </w:r>
      <w:r w:rsidRPr="00E2653B">
        <w:rPr>
          <w:rFonts w:ascii="Courier New" w:eastAsia="Arial" w:hAnsi="Courier New" w:cs="Courier New"/>
          <w:szCs w:val="24"/>
        </w:rPr>
        <w:t xml:space="preserve"> Os membros da Comissão Eleitoral Escolar, depois de nomeados, ficarão impedidos de concorrer a qualquer cargo do pleito em questão.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§2º</w:t>
      </w:r>
      <w:r w:rsidRPr="00E2653B">
        <w:rPr>
          <w:rFonts w:ascii="Courier New" w:eastAsia="Arial" w:hAnsi="Courier New" w:cs="Courier New"/>
          <w:szCs w:val="24"/>
        </w:rPr>
        <w:t xml:space="preserve"> As atribuições da Comissão eleitoral escolar serão expressas em edital.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§3º</w:t>
      </w:r>
      <w:r w:rsidRPr="00E2653B">
        <w:rPr>
          <w:rFonts w:ascii="Courier New" w:eastAsia="Arial" w:hAnsi="Courier New" w:cs="Courier New"/>
          <w:szCs w:val="24"/>
        </w:rPr>
        <w:t xml:space="preserve"> A Comissão Eleitoral Escolar designará a mesa receptora no prazo de 15 dias antecedentes às eleições.</w:t>
      </w: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SEÇÃO V</w:t>
      </w: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DO PROCESSO DE VOTAÇÃO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  <w:highlight w:val="yellow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Art.31.</w:t>
      </w:r>
      <w:r w:rsidRPr="00E2653B">
        <w:rPr>
          <w:rFonts w:ascii="Courier New" w:eastAsia="Arial" w:hAnsi="Courier New" w:cs="Courier New"/>
          <w:szCs w:val="24"/>
        </w:rPr>
        <w:t xml:space="preserve"> Os integrantes da comunidade escolar com direito a voto no processo eleitoral nos estabelecimentos de ensino são os seguintes: 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B56D81" w:rsidRPr="00E2653B" w:rsidRDefault="005B6038" w:rsidP="00B56D81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 -</w:t>
      </w:r>
      <w:r w:rsidRPr="00E2653B">
        <w:rPr>
          <w:rFonts w:ascii="Courier New" w:eastAsia="Arial" w:hAnsi="Courier New" w:cs="Courier New"/>
          <w:szCs w:val="24"/>
        </w:rPr>
        <w:t xml:space="preserve"> </w:t>
      </w:r>
      <w:r w:rsidR="00B56D81" w:rsidRPr="00E2653B">
        <w:rPr>
          <w:rFonts w:ascii="Courier New" w:eastAsia="Arial" w:hAnsi="Courier New" w:cs="Courier New"/>
          <w:szCs w:val="24"/>
        </w:rPr>
        <w:t>Os profissionais lotados nas unidades escolares integrantes do quadro de</w:t>
      </w:r>
    </w:p>
    <w:p w:rsidR="00717C06" w:rsidRPr="00E2653B" w:rsidRDefault="00B56D81" w:rsidP="00B56D81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szCs w:val="24"/>
        </w:rPr>
        <w:t>servidores públicos efetivos da educação básica do Município, inclusive aquelesbque estiverem em gozo de férias ou em licença de qualquer natureza;</w:t>
      </w:r>
    </w:p>
    <w:p w:rsidR="00B56D81" w:rsidRPr="00E2653B" w:rsidRDefault="00B56D81" w:rsidP="005B6038">
      <w:pPr>
        <w:jc w:val="both"/>
        <w:rPr>
          <w:rFonts w:ascii="Courier New" w:eastAsia="Arial" w:hAnsi="Courier New" w:cs="Courier New"/>
          <w:b/>
          <w:bCs/>
          <w:szCs w:val="24"/>
        </w:rPr>
      </w:pPr>
    </w:p>
    <w:p w:rsidR="00B56D81" w:rsidRPr="00E2653B" w:rsidRDefault="005B6038" w:rsidP="00B56D81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 -</w:t>
      </w:r>
      <w:r w:rsidRPr="00E2653B">
        <w:rPr>
          <w:rFonts w:ascii="Courier New" w:eastAsia="Arial" w:hAnsi="Courier New" w:cs="Courier New"/>
          <w:szCs w:val="24"/>
        </w:rPr>
        <w:t xml:space="preserve"> </w:t>
      </w:r>
      <w:r w:rsidR="00B56D81" w:rsidRPr="00E2653B">
        <w:rPr>
          <w:rFonts w:ascii="Courier New" w:eastAsia="Arial" w:hAnsi="Courier New" w:cs="Courier New"/>
          <w:szCs w:val="24"/>
        </w:rPr>
        <w:t>Os estudantes com idade mínima de 16 (dezesseis) anos e que estejam matriculados e com frequência regular na unidade escolar;</w:t>
      </w:r>
    </w:p>
    <w:p w:rsidR="00B56D81" w:rsidRPr="00E2653B" w:rsidRDefault="00B56D81" w:rsidP="00B56D81">
      <w:pPr>
        <w:jc w:val="both"/>
        <w:rPr>
          <w:rFonts w:ascii="Courier New" w:eastAsia="Arial" w:hAnsi="Courier New" w:cs="Courier New"/>
          <w:b/>
          <w:bCs/>
          <w:szCs w:val="24"/>
        </w:rPr>
      </w:pPr>
    </w:p>
    <w:p w:rsidR="005B6038" w:rsidRPr="00E2653B" w:rsidRDefault="005B6038" w:rsidP="00B56D81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III -</w:t>
      </w:r>
      <w:r w:rsidRPr="00E2653B">
        <w:rPr>
          <w:rFonts w:ascii="Courier New" w:eastAsia="Arial" w:hAnsi="Courier New" w:cs="Courier New"/>
          <w:szCs w:val="24"/>
        </w:rPr>
        <w:t xml:space="preserve"> </w:t>
      </w:r>
      <w:r w:rsidR="00B56D81" w:rsidRPr="00E2653B">
        <w:rPr>
          <w:rFonts w:ascii="Courier New" w:eastAsia="Arial" w:hAnsi="Courier New" w:cs="Courier New"/>
          <w:szCs w:val="24"/>
        </w:rPr>
        <w:t>Pai ou mãe ou responsável legal dos estudantes menores de 16 (dezesseis) anos regularmente matriculados no estabelecimento de ensino;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§ 1º</w:t>
      </w:r>
      <w:r w:rsidRPr="00E2653B">
        <w:rPr>
          <w:rFonts w:ascii="Courier New" w:eastAsia="Arial" w:hAnsi="Courier New" w:cs="Courier New"/>
          <w:szCs w:val="24"/>
        </w:rPr>
        <w:t xml:space="preserve"> Quando o votante pertencer a mais de um segmento da mesma comunidade escolar terá direito a votar uma única vez. 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§ 2º</w:t>
      </w:r>
      <w:r w:rsidRPr="00E2653B">
        <w:rPr>
          <w:rFonts w:ascii="Courier New" w:eastAsia="Arial" w:hAnsi="Courier New" w:cs="Courier New"/>
          <w:szCs w:val="24"/>
        </w:rPr>
        <w:t xml:space="preserve"> O pai ou a mãe ou o responsável legal, independentemente do número de filhos ou representados no mesmo estabelecimento de ensino, terá direito a um voto. 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§ 3º</w:t>
      </w:r>
      <w:r w:rsidRPr="00E2653B">
        <w:rPr>
          <w:rFonts w:ascii="Courier New" w:eastAsia="Arial" w:hAnsi="Courier New" w:cs="Courier New"/>
          <w:szCs w:val="24"/>
        </w:rPr>
        <w:t xml:space="preserve"> O pai ou a mãe ou o responsável legal, os quais tenham filhos ou representados regularmente matriculados em mais de um estabelecimento de ensino, poderão exercer o direito de votar em </w:t>
      </w:r>
      <w:r w:rsidR="00717C06" w:rsidRPr="00E2653B">
        <w:rPr>
          <w:rFonts w:ascii="Courier New" w:eastAsia="Arial" w:hAnsi="Courier New" w:cs="Courier New"/>
          <w:szCs w:val="24"/>
        </w:rPr>
        <w:t>cada uma das Escolas</w:t>
      </w:r>
      <w:r w:rsidRPr="00E2653B">
        <w:rPr>
          <w:rFonts w:ascii="Courier New" w:eastAsia="Arial" w:hAnsi="Courier New" w:cs="Courier New"/>
          <w:szCs w:val="24"/>
        </w:rPr>
        <w:t>.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§ 4º</w:t>
      </w:r>
      <w:r w:rsidRPr="00E2653B">
        <w:rPr>
          <w:rFonts w:ascii="Courier New" w:eastAsia="Arial" w:hAnsi="Courier New" w:cs="Courier New"/>
          <w:szCs w:val="24"/>
        </w:rPr>
        <w:t xml:space="preserve"> O profissional da educação que exerce funções em mais de um estabelecimento de ensino poderá exercer o direito de votar em cada uma delas.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§ 5º</w:t>
      </w:r>
      <w:r w:rsidRPr="00E2653B">
        <w:rPr>
          <w:rFonts w:ascii="Courier New" w:eastAsia="Arial" w:hAnsi="Courier New" w:cs="Courier New"/>
          <w:szCs w:val="24"/>
        </w:rPr>
        <w:t xml:space="preserve"> O direito de votar é pessoal e intransferível, sendo vedado o voto por procuração. </w:t>
      </w:r>
    </w:p>
    <w:p w:rsidR="00B56D81" w:rsidRPr="00E2653B" w:rsidRDefault="00B56D81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szCs w:val="24"/>
        </w:rPr>
        <w:t>Art</w:t>
      </w:r>
      <w:r w:rsidRPr="00E2653B">
        <w:rPr>
          <w:rFonts w:ascii="Courier New" w:eastAsia="Arial" w:hAnsi="Courier New" w:cs="Courier New"/>
          <w:szCs w:val="24"/>
        </w:rPr>
        <w:t xml:space="preserve">. </w:t>
      </w:r>
      <w:r w:rsidRPr="00E2653B">
        <w:rPr>
          <w:rFonts w:ascii="Courier New" w:eastAsia="Arial" w:hAnsi="Courier New" w:cs="Courier New"/>
          <w:b/>
          <w:szCs w:val="24"/>
        </w:rPr>
        <w:t>32</w:t>
      </w:r>
      <w:r w:rsidRPr="00E2653B">
        <w:rPr>
          <w:rFonts w:ascii="Courier New" w:eastAsia="Arial" w:hAnsi="Courier New" w:cs="Courier New"/>
          <w:szCs w:val="24"/>
        </w:rPr>
        <w:t xml:space="preserve">. O voto secreto e direto, terá valor paritário, distribuído nas unidades escolares nos seguintes percentuais: 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 -</w:t>
      </w:r>
      <w:r w:rsidRPr="00E2653B">
        <w:rPr>
          <w:rFonts w:ascii="Courier New" w:eastAsia="Arial" w:hAnsi="Courier New" w:cs="Courier New"/>
          <w:szCs w:val="24"/>
        </w:rPr>
        <w:t xml:space="preserve"> 25% assegurados aos profissionais do magistério;</w:t>
      </w:r>
    </w:p>
    <w:p w:rsidR="005B6038" w:rsidRPr="00E2653B" w:rsidRDefault="005B6038" w:rsidP="00B56D81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 xml:space="preserve">II </w:t>
      </w:r>
      <w:r w:rsidRPr="00E2653B">
        <w:rPr>
          <w:rFonts w:ascii="Courier New" w:eastAsia="Arial" w:hAnsi="Courier New" w:cs="Courier New"/>
          <w:szCs w:val="24"/>
        </w:rPr>
        <w:t xml:space="preserve">- </w:t>
      </w:r>
      <w:r w:rsidR="00B56D81" w:rsidRPr="00E2653B">
        <w:rPr>
          <w:rFonts w:ascii="Courier New" w:eastAsia="Arial" w:hAnsi="Courier New" w:cs="Courier New"/>
          <w:szCs w:val="24"/>
        </w:rPr>
        <w:t>25% assegurados aos demais profissionais integrantes do quadro de servidores públicos efetivos da educação básica do Município;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III -</w:t>
      </w:r>
      <w:r w:rsidRPr="00E2653B">
        <w:rPr>
          <w:rFonts w:ascii="Courier New" w:eastAsia="Arial" w:hAnsi="Courier New" w:cs="Courier New"/>
          <w:szCs w:val="24"/>
        </w:rPr>
        <w:t xml:space="preserve"> 25% assegurados aos estudantes; </w:t>
      </w: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lastRenderedPageBreak/>
        <w:t>IV -</w:t>
      </w:r>
      <w:r w:rsidRPr="00E2653B">
        <w:rPr>
          <w:rFonts w:ascii="Courier New" w:eastAsia="Arial" w:hAnsi="Courier New" w:cs="Courier New"/>
          <w:szCs w:val="24"/>
        </w:rPr>
        <w:t xml:space="preserve"> 25% assegurados aos pais de estudantes e/ou responsáveis legais.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 33</w:t>
      </w:r>
      <w:r w:rsidRPr="00E2653B">
        <w:rPr>
          <w:rFonts w:ascii="Courier New" w:eastAsia="Arial" w:hAnsi="Courier New" w:cs="Courier New"/>
          <w:szCs w:val="24"/>
        </w:rPr>
        <w:t>. Será considerado eleito o candidato que obtiver 50%(cinquenta por cento) mais 1(um) do total da lista de aptos para votar, considerando o disposto no Art. 32</w:t>
      </w:r>
      <w:r w:rsidR="00717C06" w:rsidRPr="00E2653B">
        <w:rPr>
          <w:rFonts w:ascii="Courier New" w:eastAsia="Arial" w:hAnsi="Courier New" w:cs="Courier New"/>
          <w:szCs w:val="24"/>
        </w:rPr>
        <w:t>.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 34.</w:t>
      </w:r>
      <w:r w:rsidRPr="00E2653B">
        <w:rPr>
          <w:rFonts w:ascii="Courier New" w:eastAsia="Arial" w:hAnsi="Courier New" w:cs="Courier New"/>
          <w:szCs w:val="24"/>
        </w:rPr>
        <w:t xml:space="preserve"> Em caso de empate, serão observados os seguintes critérios: 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 -</w:t>
      </w:r>
      <w:r w:rsidRPr="00E2653B">
        <w:rPr>
          <w:rFonts w:ascii="Courier New" w:eastAsia="Arial" w:hAnsi="Courier New" w:cs="Courier New"/>
          <w:szCs w:val="24"/>
        </w:rPr>
        <w:t xml:space="preserve"> Maior tempo de efetivo exercício na rede municipal de ensino de Messias; 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 -</w:t>
      </w:r>
      <w:r w:rsidRPr="00E2653B">
        <w:rPr>
          <w:rFonts w:ascii="Courier New" w:eastAsia="Arial" w:hAnsi="Courier New" w:cs="Courier New"/>
          <w:szCs w:val="24"/>
        </w:rPr>
        <w:t xml:space="preserve"> Maior titulação na área da educação, considerados, pela ordem, doutorado e mestrado;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III -</w:t>
      </w:r>
      <w:r w:rsidRPr="00E2653B">
        <w:rPr>
          <w:rFonts w:ascii="Courier New" w:eastAsia="Arial" w:hAnsi="Courier New" w:cs="Courier New"/>
          <w:szCs w:val="24"/>
        </w:rPr>
        <w:t xml:space="preserve"> maior tempo de efetivo exercício na escola a que concorre. 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 35.</w:t>
      </w:r>
      <w:r w:rsidRPr="00E2653B">
        <w:rPr>
          <w:rFonts w:ascii="Courier New" w:eastAsia="Arial" w:hAnsi="Courier New" w:cs="Courier New"/>
          <w:szCs w:val="24"/>
        </w:rPr>
        <w:t xml:space="preserve"> O candidato que se sentir prejudicado com o resultado das eleições, poderá interpor recurso administrativo, no prazo de 48 horas, contados a partir do horário de divulgação do resultado, seguindo regras editalícias. </w:t>
      </w: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 xml:space="preserve">CAPÍTULO IV </w:t>
      </w:r>
    </w:p>
    <w:p w:rsidR="005B6038" w:rsidRPr="00E2653B" w:rsidRDefault="005B6038" w:rsidP="005B6038">
      <w:pPr>
        <w:jc w:val="center"/>
        <w:rPr>
          <w:rFonts w:ascii="Courier New" w:eastAsia="Arial" w:hAnsi="Courier New" w:cs="Courier New"/>
          <w:b/>
          <w:bCs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 xml:space="preserve">DAS DISPOSIÇÕES FINAIS E TRANSITÓRIAS </w:t>
      </w:r>
    </w:p>
    <w:p w:rsidR="00717C06" w:rsidRPr="00E2653B" w:rsidRDefault="00717C06" w:rsidP="005B6038">
      <w:pPr>
        <w:jc w:val="center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 36</w:t>
      </w:r>
      <w:r w:rsidRPr="00E2653B">
        <w:rPr>
          <w:rFonts w:ascii="Courier New" w:eastAsia="Arial" w:hAnsi="Courier New" w:cs="Courier New"/>
          <w:szCs w:val="24"/>
        </w:rPr>
        <w:t xml:space="preserve">. As eleições para os estabelecimentos de ensino da Rede Municipal de Educação serão convocadas por edital, com ampla divulgação. 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 37</w:t>
      </w:r>
      <w:r w:rsidRPr="00E2653B">
        <w:rPr>
          <w:rFonts w:ascii="Courier New" w:eastAsia="Arial" w:hAnsi="Courier New" w:cs="Courier New"/>
          <w:szCs w:val="24"/>
        </w:rPr>
        <w:t xml:space="preserve">. Fica assegurado ao Diretor e ao Vice-diretor em exercício no estabelecimento de ensino o direito a candidatar-se ao primeiro pleito eleitoral da Rede Municipal de Ensino, regido pelo disposto nesta Lei Municipal. 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Parágrafo único</w:t>
      </w:r>
      <w:r w:rsidRPr="00E2653B">
        <w:rPr>
          <w:rFonts w:ascii="Courier New" w:eastAsia="Arial" w:hAnsi="Courier New" w:cs="Courier New"/>
          <w:szCs w:val="24"/>
        </w:rPr>
        <w:t>: No primeiro ano de implantação e implementação desta Lei será possibilitado ao interessado candidatar-se a concorrer à função de Diretor e/ou Vice-diretor independentemente do tempo de lotação na unidade de ensino.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5B6038" w:rsidRPr="00E2653B" w:rsidRDefault="005B6038" w:rsidP="005B6038">
      <w:pPr>
        <w:jc w:val="both"/>
        <w:rPr>
          <w:rFonts w:ascii="Courier New" w:eastAsia="Arial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>Art. 38</w:t>
      </w:r>
      <w:r w:rsidRPr="00E2653B">
        <w:rPr>
          <w:rFonts w:ascii="Courier New" w:eastAsia="Arial" w:hAnsi="Courier New" w:cs="Courier New"/>
          <w:szCs w:val="24"/>
        </w:rPr>
        <w:t xml:space="preserve">. Os casos não previstos nesta lei serão resolvidos pela comissão especial do processo eleitoral nos estabelecimentos de ensino da Rede pública Municipal, em conjunto com o (a) titular da Pasta da Secretaria Municipal de Educação de Messias/AL. </w:t>
      </w:r>
    </w:p>
    <w:p w:rsidR="00717C06" w:rsidRPr="00E2653B" w:rsidRDefault="00717C06" w:rsidP="005B6038">
      <w:pPr>
        <w:jc w:val="both"/>
        <w:rPr>
          <w:rFonts w:ascii="Courier New" w:eastAsia="Arial" w:hAnsi="Courier New" w:cs="Courier New"/>
          <w:szCs w:val="24"/>
        </w:rPr>
      </w:pPr>
    </w:p>
    <w:p w:rsidR="00162E59" w:rsidRPr="00E2653B" w:rsidRDefault="005B6038" w:rsidP="00717C06">
      <w:pPr>
        <w:jc w:val="both"/>
        <w:rPr>
          <w:rFonts w:ascii="Courier New" w:hAnsi="Courier New" w:cs="Courier New"/>
          <w:szCs w:val="24"/>
        </w:rPr>
      </w:pPr>
      <w:r w:rsidRPr="00E2653B">
        <w:rPr>
          <w:rFonts w:ascii="Courier New" w:eastAsia="Arial" w:hAnsi="Courier New" w:cs="Courier New"/>
          <w:b/>
          <w:bCs/>
          <w:szCs w:val="24"/>
        </w:rPr>
        <w:t xml:space="preserve">Art. </w:t>
      </w:r>
      <w:r w:rsidR="00717C06" w:rsidRPr="00E2653B">
        <w:rPr>
          <w:rFonts w:ascii="Courier New" w:eastAsia="Arial" w:hAnsi="Courier New" w:cs="Courier New"/>
          <w:b/>
          <w:bCs/>
          <w:szCs w:val="24"/>
        </w:rPr>
        <w:t>39.</w:t>
      </w:r>
      <w:r w:rsidR="00717C06" w:rsidRPr="00E2653B">
        <w:rPr>
          <w:rFonts w:ascii="Courier New" w:hAnsi="Courier New" w:cs="Courier New"/>
          <w:szCs w:val="24"/>
        </w:rPr>
        <w:t xml:space="preserve"> Esta</w:t>
      </w:r>
      <w:r w:rsidR="00162E59" w:rsidRPr="00E2653B">
        <w:rPr>
          <w:rFonts w:ascii="Courier New" w:hAnsi="Courier New" w:cs="Courier New"/>
          <w:szCs w:val="24"/>
        </w:rPr>
        <w:t xml:space="preserve"> Lei entra em vigor na data de sua publicação.</w:t>
      </w:r>
    </w:p>
    <w:p w:rsidR="00717C06" w:rsidRPr="00E2653B" w:rsidRDefault="00717C06" w:rsidP="00162E59">
      <w:pPr>
        <w:spacing w:line="360" w:lineRule="auto"/>
        <w:jc w:val="both"/>
        <w:rPr>
          <w:rFonts w:ascii="Courier New" w:hAnsi="Courier New" w:cs="Courier New"/>
          <w:szCs w:val="24"/>
        </w:rPr>
      </w:pPr>
    </w:p>
    <w:p w:rsidR="00162E59" w:rsidRPr="00E2653B" w:rsidRDefault="00B20B23" w:rsidP="00E2653B">
      <w:pPr>
        <w:spacing w:line="360" w:lineRule="auto"/>
        <w:ind w:right="-1" w:firstLine="708"/>
        <w:jc w:val="both"/>
        <w:rPr>
          <w:rFonts w:ascii="Courier New" w:hAnsi="Courier New" w:cs="Courier New"/>
          <w:szCs w:val="24"/>
        </w:rPr>
      </w:pPr>
      <w:r w:rsidRPr="00E2653B">
        <w:rPr>
          <w:rFonts w:ascii="Courier New" w:hAnsi="Courier New" w:cs="Courier New"/>
          <w:szCs w:val="24"/>
        </w:rPr>
        <w:t>Município de Messias – AL., 29</w:t>
      </w:r>
      <w:r w:rsidR="00162E59" w:rsidRPr="00E2653B">
        <w:rPr>
          <w:rFonts w:ascii="Courier New" w:hAnsi="Courier New" w:cs="Courier New"/>
          <w:szCs w:val="24"/>
        </w:rPr>
        <w:t xml:space="preserve"> de </w:t>
      </w:r>
      <w:r w:rsidR="00717C06" w:rsidRPr="00E2653B">
        <w:rPr>
          <w:rFonts w:ascii="Courier New" w:hAnsi="Courier New" w:cs="Courier New"/>
          <w:szCs w:val="24"/>
        </w:rPr>
        <w:t>setembro</w:t>
      </w:r>
      <w:r w:rsidR="00162E59" w:rsidRPr="00E2653B">
        <w:rPr>
          <w:rFonts w:ascii="Courier New" w:hAnsi="Courier New" w:cs="Courier New"/>
          <w:szCs w:val="24"/>
        </w:rPr>
        <w:t xml:space="preserve"> de 202</w:t>
      </w:r>
      <w:r w:rsidR="00E2653B">
        <w:rPr>
          <w:rFonts w:ascii="Courier New" w:hAnsi="Courier New" w:cs="Courier New"/>
          <w:szCs w:val="24"/>
        </w:rPr>
        <w:t>3</w:t>
      </w:r>
    </w:p>
    <w:p w:rsidR="00162E59" w:rsidRPr="00E2653B" w:rsidRDefault="00162E59" w:rsidP="00E2653B">
      <w:pPr>
        <w:spacing w:line="360" w:lineRule="auto"/>
        <w:ind w:right="-1"/>
        <w:rPr>
          <w:rFonts w:ascii="Courier New" w:hAnsi="Courier New" w:cs="Courier New"/>
          <w:b/>
          <w:bCs/>
          <w:szCs w:val="24"/>
        </w:rPr>
      </w:pPr>
    </w:p>
    <w:p w:rsidR="00162E59" w:rsidRPr="00E2653B" w:rsidRDefault="00162E59" w:rsidP="00717C06">
      <w:pPr>
        <w:ind w:firstLine="709"/>
        <w:jc w:val="center"/>
        <w:rPr>
          <w:rFonts w:ascii="Courier New" w:hAnsi="Courier New" w:cs="Courier New"/>
          <w:b/>
          <w:bCs/>
          <w:szCs w:val="24"/>
        </w:rPr>
      </w:pPr>
      <w:r w:rsidRPr="00E2653B">
        <w:rPr>
          <w:rFonts w:ascii="Courier New" w:hAnsi="Courier New" w:cs="Courier New"/>
          <w:b/>
          <w:bCs/>
          <w:szCs w:val="24"/>
        </w:rPr>
        <w:t>MARCOS JOSÉ HERCULANO DA SILVA</w:t>
      </w:r>
    </w:p>
    <w:p w:rsidR="00162E59" w:rsidRPr="00E2653B" w:rsidRDefault="00162E59" w:rsidP="00717C06">
      <w:pPr>
        <w:ind w:firstLine="709"/>
        <w:jc w:val="center"/>
        <w:rPr>
          <w:rFonts w:ascii="Courier New" w:hAnsi="Courier New" w:cs="Courier New"/>
          <w:b/>
          <w:bCs/>
          <w:szCs w:val="24"/>
        </w:rPr>
      </w:pPr>
      <w:r w:rsidRPr="00E2653B">
        <w:rPr>
          <w:rFonts w:ascii="Courier New" w:hAnsi="Courier New" w:cs="Courier New"/>
          <w:b/>
          <w:bCs/>
          <w:szCs w:val="24"/>
        </w:rPr>
        <w:t>Prefeito</w:t>
      </w:r>
    </w:p>
    <w:p w:rsidR="00162E59" w:rsidRPr="005B6038" w:rsidRDefault="00162E59" w:rsidP="00162E5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162E59" w:rsidRPr="005B6038" w:rsidSect="006D5EA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F0C" w:rsidRDefault="00F56F0C" w:rsidP="00DC1AFF">
      <w:r>
        <w:separator/>
      </w:r>
    </w:p>
  </w:endnote>
  <w:endnote w:type="continuationSeparator" w:id="1">
    <w:p w:rsidR="00F56F0C" w:rsidRDefault="00F56F0C" w:rsidP="00DC1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F0C" w:rsidRDefault="00F56F0C" w:rsidP="00DC1AFF">
      <w:r>
        <w:separator/>
      </w:r>
    </w:p>
  </w:footnote>
  <w:footnote w:type="continuationSeparator" w:id="1">
    <w:p w:rsidR="00F56F0C" w:rsidRDefault="00F56F0C" w:rsidP="00DC1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94" w:rsidRDefault="00E7159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-563880</wp:posOffset>
          </wp:positionV>
          <wp:extent cx="5400040" cy="7638415"/>
          <wp:effectExtent l="0" t="0" r="0" b="63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638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1594" w:rsidRDefault="00E71594">
    <w:pPr>
      <w:pStyle w:val="Cabealho"/>
    </w:pPr>
  </w:p>
  <w:p w:rsidR="00E71594" w:rsidRDefault="00E71594">
    <w:pPr>
      <w:pStyle w:val="Cabealho"/>
    </w:pPr>
  </w:p>
  <w:p w:rsidR="00E71594" w:rsidRDefault="00E71594">
    <w:pPr>
      <w:pStyle w:val="Cabealho"/>
    </w:pPr>
  </w:p>
  <w:p w:rsidR="00DC1AFF" w:rsidRDefault="00DC1AFF">
    <w:pPr>
      <w:pStyle w:val="Cabealho"/>
    </w:pPr>
  </w:p>
  <w:p w:rsidR="005B6038" w:rsidRPr="005B6038" w:rsidRDefault="005B6038">
    <w:pPr>
      <w:pStyle w:val="Cabealho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ab/>
    </w:r>
    <w:r w:rsidRPr="005B6038">
      <w:rPr>
        <w:rFonts w:ascii="Arial" w:hAnsi="Arial" w:cs="Arial"/>
        <w:b/>
        <w:bCs/>
        <w:sz w:val="26"/>
        <w:szCs w:val="26"/>
      </w:rPr>
      <w:t>GABINETE DO PREFEITO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F0E"/>
    <w:multiLevelType w:val="hybridMultilevel"/>
    <w:tmpl w:val="445043C4"/>
    <w:lvl w:ilvl="0" w:tplc="D8105A2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7C45505"/>
    <w:multiLevelType w:val="hybridMultilevel"/>
    <w:tmpl w:val="615ECDBA"/>
    <w:lvl w:ilvl="0" w:tplc="DE3AE5FA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92704DB"/>
    <w:multiLevelType w:val="multilevel"/>
    <w:tmpl w:val="043C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B3AC0"/>
    <w:multiLevelType w:val="hybridMultilevel"/>
    <w:tmpl w:val="9970E05A"/>
    <w:lvl w:ilvl="0" w:tplc="7F822D90">
      <w:start w:val="1"/>
      <w:numFmt w:val="upperRoman"/>
      <w:lvlText w:val="%1."/>
      <w:lvlJc w:val="left"/>
      <w:pPr>
        <w:ind w:left="2421" w:hanging="720"/>
      </w:pPr>
      <w:rPr>
        <w:rFonts w:hint="default"/>
        <w:b/>
        <w:bCs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3707540C"/>
    <w:multiLevelType w:val="hybridMultilevel"/>
    <w:tmpl w:val="0874A718"/>
    <w:lvl w:ilvl="0" w:tplc="DBF6FD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12863"/>
    <w:multiLevelType w:val="hybridMultilevel"/>
    <w:tmpl w:val="DA080964"/>
    <w:lvl w:ilvl="0" w:tplc="F330FC0C">
      <w:start w:val="2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3EED4CBF"/>
    <w:multiLevelType w:val="hybridMultilevel"/>
    <w:tmpl w:val="45DA0F30"/>
    <w:lvl w:ilvl="0" w:tplc="172A02A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545212E7"/>
    <w:multiLevelType w:val="hybridMultilevel"/>
    <w:tmpl w:val="D60AC660"/>
    <w:lvl w:ilvl="0" w:tplc="7BD63C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2472"/>
    <w:multiLevelType w:val="hybridMultilevel"/>
    <w:tmpl w:val="6A28F296"/>
    <w:lvl w:ilvl="0" w:tplc="EA2AD2BC">
      <w:start w:val="1"/>
      <w:numFmt w:val="upperRoman"/>
      <w:lvlText w:val="%1."/>
      <w:lvlJc w:val="left"/>
      <w:pPr>
        <w:ind w:left="2421" w:hanging="720"/>
      </w:pPr>
      <w:rPr>
        <w:rFonts w:hint="default"/>
        <w:b/>
        <w:bCs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C1AFF"/>
    <w:rsid w:val="00022AC5"/>
    <w:rsid w:val="0003267B"/>
    <w:rsid w:val="00056BDB"/>
    <w:rsid w:val="000A3FD9"/>
    <w:rsid w:val="000B183E"/>
    <w:rsid w:val="000D07C6"/>
    <w:rsid w:val="000D1627"/>
    <w:rsid w:val="000F7EC6"/>
    <w:rsid w:val="00100079"/>
    <w:rsid w:val="00102A2F"/>
    <w:rsid w:val="001172DA"/>
    <w:rsid w:val="00162E59"/>
    <w:rsid w:val="00175DD0"/>
    <w:rsid w:val="001A0180"/>
    <w:rsid w:val="001B644A"/>
    <w:rsid w:val="001E19DA"/>
    <w:rsid w:val="001E20CC"/>
    <w:rsid w:val="00216858"/>
    <w:rsid w:val="00243112"/>
    <w:rsid w:val="002442BD"/>
    <w:rsid w:val="0024618F"/>
    <w:rsid w:val="002525FE"/>
    <w:rsid w:val="002537EE"/>
    <w:rsid w:val="0025629D"/>
    <w:rsid w:val="00265D71"/>
    <w:rsid w:val="002A5EC8"/>
    <w:rsid w:val="002B4B66"/>
    <w:rsid w:val="002C3DD9"/>
    <w:rsid w:val="002D01AB"/>
    <w:rsid w:val="002E257E"/>
    <w:rsid w:val="002E7D2C"/>
    <w:rsid w:val="002F6A70"/>
    <w:rsid w:val="00320B70"/>
    <w:rsid w:val="00346127"/>
    <w:rsid w:val="00353E8B"/>
    <w:rsid w:val="00376C9B"/>
    <w:rsid w:val="00391E54"/>
    <w:rsid w:val="00396516"/>
    <w:rsid w:val="003B532C"/>
    <w:rsid w:val="00400A27"/>
    <w:rsid w:val="00421F05"/>
    <w:rsid w:val="004266E0"/>
    <w:rsid w:val="004375F4"/>
    <w:rsid w:val="004A0481"/>
    <w:rsid w:val="004C10AD"/>
    <w:rsid w:val="004C6E92"/>
    <w:rsid w:val="004D59DB"/>
    <w:rsid w:val="005107E3"/>
    <w:rsid w:val="00525AC1"/>
    <w:rsid w:val="00550E82"/>
    <w:rsid w:val="0056245F"/>
    <w:rsid w:val="00566481"/>
    <w:rsid w:val="00575DAE"/>
    <w:rsid w:val="005A0770"/>
    <w:rsid w:val="005A0D58"/>
    <w:rsid w:val="005B6038"/>
    <w:rsid w:val="00606441"/>
    <w:rsid w:val="00610AA0"/>
    <w:rsid w:val="00643B80"/>
    <w:rsid w:val="00660B18"/>
    <w:rsid w:val="006610EF"/>
    <w:rsid w:val="00661720"/>
    <w:rsid w:val="006814A9"/>
    <w:rsid w:val="00694A44"/>
    <w:rsid w:val="006B0A2A"/>
    <w:rsid w:val="006B3BD4"/>
    <w:rsid w:val="006D5EA1"/>
    <w:rsid w:val="006D78F1"/>
    <w:rsid w:val="006E43E4"/>
    <w:rsid w:val="006E6657"/>
    <w:rsid w:val="00717C06"/>
    <w:rsid w:val="0072446D"/>
    <w:rsid w:val="00757872"/>
    <w:rsid w:val="007B3180"/>
    <w:rsid w:val="007D520C"/>
    <w:rsid w:val="007D54E0"/>
    <w:rsid w:val="007F4325"/>
    <w:rsid w:val="007F53F5"/>
    <w:rsid w:val="007F6E9C"/>
    <w:rsid w:val="00882D5C"/>
    <w:rsid w:val="008C3931"/>
    <w:rsid w:val="0091790C"/>
    <w:rsid w:val="009906F7"/>
    <w:rsid w:val="00992D15"/>
    <w:rsid w:val="00994402"/>
    <w:rsid w:val="009F708B"/>
    <w:rsid w:val="00A00C02"/>
    <w:rsid w:val="00A24354"/>
    <w:rsid w:val="00A43930"/>
    <w:rsid w:val="00A4788E"/>
    <w:rsid w:val="00A47E48"/>
    <w:rsid w:val="00A64ACB"/>
    <w:rsid w:val="00A7014D"/>
    <w:rsid w:val="00A734F8"/>
    <w:rsid w:val="00A8244D"/>
    <w:rsid w:val="00A960E0"/>
    <w:rsid w:val="00AF332C"/>
    <w:rsid w:val="00AF6ABD"/>
    <w:rsid w:val="00B06ABF"/>
    <w:rsid w:val="00B20B23"/>
    <w:rsid w:val="00B20B2C"/>
    <w:rsid w:val="00B5525B"/>
    <w:rsid w:val="00B55FA7"/>
    <w:rsid w:val="00B56D81"/>
    <w:rsid w:val="00B71B3B"/>
    <w:rsid w:val="00B737D6"/>
    <w:rsid w:val="00B7489F"/>
    <w:rsid w:val="00B84C3B"/>
    <w:rsid w:val="00BA2C5F"/>
    <w:rsid w:val="00BA48DF"/>
    <w:rsid w:val="00BB7CDE"/>
    <w:rsid w:val="00BD5569"/>
    <w:rsid w:val="00C167D0"/>
    <w:rsid w:val="00C44035"/>
    <w:rsid w:val="00C463DB"/>
    <w:rsid w:val="00C6396C"/>
    <w:rsid w:val="00C74C40"/>
    <w:rsid w:val="00CB0BCA"/>
    <w:rsid w:val="00CC6C75"/>
    <w:rsid w:val="00CD6CC0"/>
    <w:rsid w:val="00CE3588"/>
    <w:rsid w:val="00CE4627"/>
    <w:rsid w:val="00CF0D30"/>
    <w:rsid w:val="00D04351"/>
    <w:rsid w:val="00D128FD"/>
    <w:rsid w:val="00D221EB"/>
    <w:rsid w:val="00D3411F"/>
    <w:rsid w:val="00D439D2"/>
    <w:rsid w:val="00D618EF"/>
    <w:rsid w:val="00D6562F"/>
    <w:rsid w:val="00DB0476"/>
    <w:rsid w:val="00DC1AFF"/>
    <w:rsid w:val="00DF7D81"/>
    <w:rsid w:val="00E000A6"/>
    <w:rsid w:val="00E02DA3"/>
    <w:rsid w:val="00E25ED2"/>
    <w:rsid w:val="00E2653B"/>
    <w:rsid w:val="00E30FDD"/>
    <w:rsid w:val="00E33092"/>
    <w:rsid w:val="00E42719"/>
    <w:rsid w:val="00E433A1"/>
    <w:rsid w:val="00E6335E"/>
    <w:rsid w:val="00E677E7"/>
    <w:rsid w:val="00E71594"/>
    <w:rsid w:val="00E926FB"/>
    <w:rsid w:val="00EB3F08"/>
    <w:rsid w:val="00EC6223"/>
    <w:rsid w:val="00F06ADF"/>
    <w:rsid w:val="00F16D7F"/>
    <w:rsid w:val="00F2164C"/>
    <w:rsid w:val="00F356F6"/>
    <w:rsid w:val="00F4570D"/>
    <w:rsid w:val="00F56F0C"/>
    <w:rsid w:val="00F60F6F"/>
    <w:rsid w:val="00F61798"/>
    <w:rsid w:val="00F632D6"/>
    <w:rsid w:val="00FA5657"/>
    <w:rsid w:val="00FD3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1A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1AFF"/>
  </w:style>
  <w:style w:type="paragraph" w:styleId="Rodap">
    <w:name w:val="footer"/>
    <w:basedOn w:val="Normal"/>
    <w:link w:val="RodapChar"/>
    <w:uiPriority w:val="99"/>
    <w:unhideWhenUsed/>
    <w:rsid w:val="00DC1A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1AFF"/>
  </w:style>
  <w:style w:type="paragraph" w:styleId="PargrafodaLista">
    <w:name w:val="List Paragraph"/>
    <w:basedOn w:val="Normal"/>
    <w:uiPriority w:val="34"/>
    <w:qFormat/>
    <w:rsid w:val="007B3180"/>
    <w:pPr>
      <w:ind w:left="720"/>
      <w:contextualSpacing/>
    </w:pPr>
  </w:style>
  <w:style w:type="paragraph" w:customStyle="1" w:styleId="artigo">
    <w:name w:val="artigo"/>
    <w:basedOn w:val="Normal"/>
    <w:rsid w:val="00660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60B18"/>
  </w:style>
  <w:style w:type="character" w:styleId="Hyperlink">
    <w:name w:val="Hyperlink"/>
    <w:basedOn w:val="Fontepargpadro"/>
    <w:uiPriority w:val="99"/>
    <w:unhideWhenUsed/>
    <w:rsid w:val="00660B18"/>
    <w:rPr>
      <w:color w:val="0000FF"/>
      <w:u w:val="single"/>
    </w:rPr>
  </w:style>
  <w:style w:type="paragraph" w:styleId="NormalWeb">
    <w:name w:val="Normal (Web)"/>
    <w:basedOn w:val="Normal"/>
    <w:unhideWhenUsed/>
    <w:rsid w:val="00660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60B18"/>
    <w:rPr>
      <w:color w:val="605E5C"/>
      <w:shd w:val="clear" w:color="auto" w:fill="E1DFDD"/>
    </w:rPr>
  </w:style>
  <w:style w:type="paragraph" w:customStyle="1" w:styleId="Default">
    <w:name w:val="Default"/>
    <w:rsid w:val="00162E5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16D7F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DB0476"/>
    <w:pPr>
      <w:spacing w:after="120" w:line="259" w:lineRule="auto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B0476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5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F9B497-5E57-5B41-922B-D546FB32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4369</Words>
  <Characters>23594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Rodrigues</dc:creator>
  <cp:lastModifiedBy>cliente</cp:lastModifiedBy>
  <cp:revision>3</cp:revision>
  <cp:lastPrinted>2023-09-29T18:22:00Z</cp:lastPrinted>
  <dcterms:created xsi:type="dcterms:W3CDTF">2023-09-29T18:33:00Z</dcterms:created>
  <dcterms:modified xsi:type="dcterms:W3CDTF">2023-11-03T14:08:00Z</dcterms:modified>
</cp:coreProperties>
</file>